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A4" w:rsidRPr="00884A80" w:rsidRDefault="009605A4" w:rsidP="00602156">
      <w:pPr>
        <w:pStyle w:val="Body"/>
        <w:spacing w:line="360" w:lineRule="auto"/>
        <w:rPr>
          <w:rFonts w:asciiTheme="minorHAnsi" w:eastAsia="Calibri" w:hAnsiTheme="minorHAnsi" w:cs="Calibri"/>
          <w:b/>
          <w:bCs/>
          <w:color w:val="auto"/>
        </w:rPr>
      </w:pPr>
      <w:r w:rsidRPr="00884A80">
        <w:rPr>
          <w:rFonts w:asciiTheme="minorHAnsi" w:eastAsia="Calibri" w:hAnsiTheme="minorHAnsi" w:cs="Calibri"/>
          <w:b/>
          <w:bCs/>
          <w:color w:val="auto"/>
          <w:lang w:val="en-US"/>
        </w:rPr>
        <w:t>Type of Text</w:t>
      </w:r>
    </w:p>
    <w:p w:rsidR="009605A4" w:rsidRPr="00884A80" w:rsidRDefault="009605A4" w:rsidP="00602156">
      <w:pPr>
        <w:pStyle w:val="Body"/>
        <w:spacing w:line="360" w:lineRule="auto"/>
        <w:rPr>
          <w:rFonts w:asciiTheme="minorHAnsi" w:eastAsia="Calibri" w:hAnsiTheme="minorHAnsi" w:cs="Calibri"/>
          <w:color w:val="auto"/>
          <w:lang w:val="en-US"/>
        </w:rPr>
      </w:pPr>
      <w:r w:rsidRPr="00884A80">
        <w:rPr>
          <w:rFonts w:asciiTheme="minorHAnsi" w:eastAsia="Calibri" w:hAnsiTheme="minorHAnsi" w:cs="Calibri"/>
          <w:color w:val="auto"/>
          <w:lang w:val="en-US"/>
        </w:rPr>
        <w:t xml:space="preserve">Picture book </w:t>
      </w:r>
    </w:p>
    <w:p w:rsidR="009605A4" w:rsidRPr="00884A80" w:rsidRDefault="009605A4" w:rsidP="00602156">
      <w:pPr>
        <w:pStyle w:val="Body"/>
        <w:spacing w:line="360" w:lineRule="auto"/>
        <w:rPr>
          <w:rFonts w:asciiTheme="minorHAnsi" w:eastAsia="Calibri" w:hAnsiTheme="minorHAnsi" w:cs="Calibri"/>
          <w:color w:val="auto"/>
        </w:rPr>
      </w:pPr>
    </w:p>
    <w:p w:rsidR="009605A4" w:rsidRPr="00884A80" w:rsidRDefault="00602156" w:rsidP="00602156">
      <w:pPr>
        <w:pStyle w:val="Body"/>
        <w:spacing w:line="360" w:lineRule="auto"/>
        <w:rPr>
          <w:rFonts w:asciiTheme="minorHAnsi" w:eastAsia="Calibri" w:hAnsiTheme="minorHAnsi" w:cs="Calibri"/>
          <w:b/>
          <w:bCs/>
          <w:color w:val="auto"/>
        </w:rPr>
      </w:pPr>
      <w:r w:rsidRPr="00884A80">
        <w:rPr>
          <w:rFonts w:asciiTheme="minorHAnsi" w:eastAsia="Calibri" w:hAnsiTheme="minorHAnsi" w:cs="Calibri"/>
          <w:b/>
          <w:bCs/>
          <w:color w:val="auto"/>
        </w:rPr>
        <w:t>KEY CURRICULUM AREAS</w:t>
      </w:r>
    </w:p>
    <w:p w:rsidR="009605A4" w:rsidRPr="00884A80" w:rsidRDefault="009605A4" w:rsidP="00602156">
      <w:pPr>
        <w:pStyle w:val="Body"/>
        <w:spacing w:line="360" w:lineRule="auto"/>
        <w:rPr>
          <w:rFonts w:asciiTheme="minorHAnsi" w:eastAsia="Calibri" w:hAnsiTheme="minorHAnsi" w:cs="Calibri"/>
          <w:color w:val="auto"/>
        </w:rPr>
      </w:pPr>
      <w:r w:rsidRPr="00884A80">
        <w:rPr>
          <w:rFonts w:asciiTheme="minorHAnsi" w:eastAsia="Calibri" w:hAnsiTheme="minorHAnsi" w:cs="Calibri"/>
          <w:color w:val="auto"/>
          <w:lang w:val="en-US"/>
        </w:rPr>
        <w:t>English</w:t>
      </w:r>
      <w:r w:rsidR="002008B3">
        <w:rPr>
          <w:rFonts w:asciiTheme="minorHAnsi" w:eastAsia="Calibri" w:hAnsiTheme="minorHAnsi" w:cs="Calibri"/>
          <w:color w:val="auto"/>
          <w:lang w:val="en-US"/>
        </w:rPr>
        <w:t xml:space="preserve"> Literacy</w:t>
      </w:r>
    </w:p>
    <w:p w:rsidR="009605A4" w:rsidRPr="00884A80" w:rsidRDefault="009605A4" w:rsidP="00602156">
      <w:pPr>
        <w:pStyle w:val="Body"/>
        <w:spacing w:line="360" w:lineRule="auto"/>
        <w:rPr>
          <w:rFonts w:asciiTheme="minorHAnsi" w:eastAsia="Calibri" w:hAnsiTheme="minorHAnsi" w:cs="Calibri"/>
          <w:color w:val="auto"/>
          <w:lang w:val="en-US"/>
        </w:rPr>
      </w:pPr>
      <w:r w:rsidRPr="00884A80">
        <w:rPr>
          <w:rFonts w:asciiTheme="minorHAnsi" w:eastAsia="Calibri" w:hAnsiTheme="minorHAnsi" w:cs="Calibri"/>
          <w:color w:val="auto"/>
          <w:lang w:val="en-US"/>
        </w:rPr>
        <w:t>The Arts</w:t>
      </w:r>
    </w:p>
    <w:p w:rsidR="009605A4" w:rsidRPr="00884A80" w:rsidRDefault="006E44CB" w:rsidP="00602156">
      <w:pPr>
        <w:pStyle w:val="Body"/>
        <w:spacing w:line="360" w:lineRule="auto"/>
        <w:rPr>
          <w:rFonts w:asciiTheme="minorHAnsi" w:eastAsia="Calibri" w:hAnsiTheme="minorHAnsi" w:cs="Calibri"/>
          <w:color w:val="auto"/>
        </w:rPr>
      </w:pPr>
      <w:r w:rsidRPr="00884A80">
        <w:rPr>
          <w:rFonts w:asciiTheme="minorHAnsi" w:eastAsia="Calibri" w:hAnsiTheme="minorHAnsi" w:cs="Calibri"/>
          <w:color w:val="auto"/>
        </w:rPr>
        <w:t>Writing</w:t>
      </w:r>
    </w:p>
    <w:p w:rsidR="006E44CB" w:rsidRPr="00884A80" w:rsidRDefault="006E44CB" w:rsidP="00602156">
      <w:pPr>
        <w:pStyle w:val="Body"/>
        <w:spacing w:line="360" w:lineRule="auto"/>
        <w:rPr>
          <w:rFonts w:asciiTheme="minorHAnsi" w:eastAsia="Calibri" w:hAnsiTheme="minorHAnsi" w:cs="Calibri"/>
          <w:color w:val="auto"/>
        </w:rPr>
      </w:pPr>
      <w:r w:rsidRPr="00884A80">
        <w:rPr>
          <w:rFonts w:asciiTheme="minorHAnsi" w:eastAsia="Calibri" w:hAnsiTheme="minorHAnsi" w:cs="Calibri"/>
          <w:color w:val="auto"/>
        </w:rPr>
        <w:t>Social Science</w:t>
      </w:r>
      <w:r w:rsidR="00E85EA0">
        <w:rPr>
          <w:rFonts w:asciiTheme="minorHAnsi" w:eastAsia="Calibri" w:hAnsiTheme="minorHAnsi" w:cs="Calibri"/>
          <w:color w:val="auto"/>
        </w:rPr>
        <w:t>, PE</w:t>
      </w:r>
    </w:p>
    <w:p w:rsidR="00A93D91" w:rsidRPr="00884A80" w:rsidRDefault="00A93D91" w:rsidP="00602156">
      <w:pPr>
        <w:pStyle w:val="Body"/>
        <w:spacing w:line="360" w:lineRule="auto"/>
        <w:rPr>
          <w:rFonts w:asciiTheme="minorHAnsi" w:eastAsia="Calibri" w:hAnsiTheme="minorHAnsi" w:cs="Calibri"/>
          <w:color w:val="auto"/>
        </w:rPr>
      </w:pPr>
      <w:r w:rsidRPr="00884A80">
        <w:rPr>
          <w:rFonts w:asciiTheme="minorHAnsi" w:eastAsia="Calibri" w:hAnsiTheme="minorHAnsi" w:cs="Calibri"/>
          <w:color w:val="auto"/>
        </w:rPr>
        <w:t>Science</w:t>
      </w:r>
    </w:p>
    <w:p w:rsidR="002008B3" w:rsidRDefault="002008B3" w:rsidP="00602156">
      <w:pPr>
        <w:pStyle w:val="Body"/>
        <w:spacing w:line="360" w:lineRule="auto"/>
        <w:rPr>
          <w:rFonts w:asciiTheme="minorHAnsi" w:eastAsia="Calibri" w:hAnsiTheme="minorHAnsi" w:cs="Calibri"/>
          <w:b/>
          <w:bCs/>
          <w:color w:val="auto"/>
          <w:lang w:val="en-US"/>
        </w:rPr>
      </w:pPr>
    </w:p>
    <w:p w:rsidR="009605A4" w:rsidRPr="00884A80" w:rsidRDefault="00602156" w:rsidP="00602156">
      <w:pPr>
        <w:pStyle w:val="Body"/>
        <w:spacing w:line="360" w:lineRule="auto"/>
        <w:rPr>
          <w:rFonts w:asciiTheme="minorHAnsi" w:eastAsia="Calibri" w:hAnsiTheme="minorHAnsi" w:cs="Calibri"/>
          <w:b/>
          <w:bCs/>
          <w:color w:val="auto"/>
        </w:rPr>
      </w:pPr>
      <w:r w:rsidRPr="00884A80">
        <w:rPr>
          <w:rFonts w:asciiTheme="minorHAnsi" w:eastAsia="Calibri" w:hAnsiTheme="minorHAnsi" w:cs="Calibri"/>
          <w:b/>
          <w:bCs/>
          <w:color w:val="auto"/>
          <w:lang w:val="en-US"/>
        </w:rPr>
        <w:t>THEMES</w:t>
      </w:r>
    </w:p>
    <w:p w:rsidR="006E44CB" w:rsidRPr="00884A80" w:rsidRDefault="006E44CB" w:rsidP="00602156">
      <w:pPr>
        <w:pStyle w:val="Body"/>
        <w:numPr>
          <w:ilvl w:val="0"/>
          <w:numId w:val="5"/>
        </w:numPr>
        <w:spacing w:line="360" w:lineRule="auto"/>
        <w:rPr>
          <w:rFonts w:asciiTheme="minorHAnsi" w:hAnsiTheme="minorHAnsi"/>
          <w:color w:val="auto"/>
        </w:rPr>
      </w:pPr>
      <w:r w:rsidRPr="00884A80">
        <w:rPr>
          <w:rFonts w:asciiTheme="minorHAnsi" w:hAnsiTheme="minorHAnsi"/>
          <w:color w:val="auto"/>
        </w:rPr>
        <w:t>child parent relationships</w:t>
      </w:r>
    </w:p>
    <w:p w:rsidR="006E44CB" w:rsidRPr="00884A80" w:rsidRDefault="006E44CB" w:rsidP="00602156">
      <w:pPr>
        <w:pStyle w:val="Body"/>
        <w:numPr>
          <w:ilvl w:val="0"/>
          <w:numId w:val="5"/>
        </w:numPr>
        <w:spacing w:line="360" w:lineRule="auto"/>
        <w:rPr>
          <w:rFonts w:asciiTheme="minorHAnsi" w:hAnsiTheme="minorHAnsi"/>
          <w:color w:val="auto"/>
        </w:rPr>
      </w:pPr>
      <w:r w:rsidRPr="00884A80">
        <w:rPr>
          <w:rFonts w:asciiTheme="minorHAnsi" w:hAnsiTheme="minorHAnsi"/>
          <w:color w:val="auto"/>
        </w:rPr>
        <w:t>loss, grief, coping</w:t>
      </w:r>
      <w:r w:rsidR="00996A9C">
        <w:rPr>
          <w:rFonts w:asciiTheme="minorHAnsi" w:hAnsiTheme="minorHAnsi"/>
          <w:color w:val="auto"/>
        </w:rPr>
        <w:t>, normalising grief</w:t>
      </w:r>
    </w:p>
    <w:p w:rsidR="006E44CB" w:rsidRPr="00884A80" w:rsidRDefault="006E44CB" w:rsidP="00602156">
      <w:pPr>
        <w:pStyle w:val="Body"/>
        <w:numPr>
          <w:ilvl w:val="0"/>
          <w:numId w:val="5"/>
        </w:numPr>
        <w:spacing w:line="360" w:lineRule="auto"/>
        <w:rPr>
          <w:rFonts w:asciiTheme="minorHAnsi" w:hAnsiTheme="minorHAnsi"/>
          <w:color w:val="auto"/>
        </w:rPr>
      </w:pPr>
      <w:r w:rsidRPr="00884A80">
        <w:rPr>
          <w:rFonts w:asciiTheme="minorHAnsi" w:hAnsiTheme="minorHAnsi"/>
          <w:color w:val="auto"/>
        </w:rPr>
        <w:t xml:space="preserve">family, perseverance </w:t>
      </w:r>
    </w:p>
    <w:p w:rsidR="006E44CB" w:rsidRPr="00884A80" w:rsidRDefault="006E44CB" w:rsidP="00602156">
      <w:pPr>
        <w:pStyle w:val="Body"/>
        <w:numPr>
          <w:ilvl w:val="0"/>
          <w:numId w:val="5"/>
        </w:numPr>
        <w:spacing w:line="360" w:lineRule="auto"/>
        <w:rPr>
          <w:rFonts w:asciiTheme="minorHAnsi" w:hAnsiTheme="minorHAnsi"/>
          <w:color w:val="auto"/>
        </w:rPr>
      </w:pPr>
      <w:r w:rsidRPr="00884A80">
        <w:rPr>
          <w:rFonts w:asciiTheme="minorHAnsi" w:hAnsiTheme="minorHAnsi"/>
          <w:color w:val="auto"/>
        </w:rPr>
        <w:t>emotional hurt</w:t>
      </w:r>
    </w:p>
    <w:p w:rsidR="006E44CB" w:rsidRPr="00884A80" w:rsidRDefault="00996A9C" w:rsidP="00602156">
      <w:pPr>
        <w:pStyle w:val="Body"/>
        <w:numPr>
          <w:ilvl w:val="0"/>
          <w:numId w:val="5"/>
        </w:numPr>
        <w:spacing w:line="360" w:lineRule="auto"/>
        <w:rPr>
          <w:rFonts w:asciiTheme="minorHAnsi" w:hAnsiTheme="minorHAnsi"/>
          <w:color w:val="auto"/>
        </w:rPr>
      </w:pPr>
      <w:r>
        <w:rPr>
          <w:rFonts w:asciiTheme="minorHAnsi" w:hAnsiTheme="minorHAnsi"/>
          <w:color w:val="auto"/>
        </w:rPr>
        <w:t>love, hope, building emotional resilience</w:t>
      </w:r>
    </w:p>
    <w:p w:rsidR="009605A4" w:rsidRPr="00884A80" w:rsidRDefault="006E44CB" w:rsidP="00602156">
      <w:pPr>
        <w:pStyle w:val="Body"/>
        <w:numPr>
          <w:ilvl w:val="0"/>
          <w:numId w:val="5"/>
        </w:numPr>
        <w:spacing w:line="360" w:lineRule="auto"/>
        <w:rPr>
          <w:rFonts w:asciiTheme="minorHAnsi" w:eastAsia="Calibri" w:hAnsiTheme="minorHAnsi" w:cs="Calibri"/>
          <w:color w:val="auto"/>
        </w:rPr>
      </w:pPr>
      <w:r w:rsidRPr="00884A80">
        <w:rPr>
          <w:rFonts w:asciiTheme="minorHAnsi" w:hAnsiTheme="minorHAnsi"/>
          <w:color w:val="auto"/>
        </w:rPr>
        <w:t>the importance of fathers / male role models</w:t>
      </w:r>
    </w:p>
    <w:p w:rsidR="00A34B09" w:rsidRDefault="00A34B09" w:rsidP="00602156">
      <w:pPr>
        <w:pStyle w:val="Body"/>
        <w:spacing w:line="360" w:lineRule="auto"/>
        <w:rPr>
          <w:rFonts w:asciiTheme="minorHAnsi" w:eastAsia="Calibri" w:hAnsiTheme="minorHAnsi" w:cs="Calibri"/>
          <w:b/>
          <w:color w:val="auto"/>
          <w:lang w:val="en-US"/>
        </w:rPr>
      </w:pPr>
    </w:p>
    <w:p w:rsidR="00870305" w:rsidRDefault="00870305" w:rsidP="00602156">
      <w:pPr>
        <w:pStyle w:val="Body"/>
        <w:spacing w:line="360" w:lineRule="auto"/>
        <w:rPr>
          <w:rFonts w:asciiTheme="minorHAnsi" w:eastAsia="Calibri" w:hAnsiTheme="minorHAnsi" w:cs="Calibri"/>
          <w:b/>
          <w:color w:val="auto"/>
          <w:lang w:val="en-US"/>
        </w:rPr>
      </w:pPr>
      <w:r w:rsidRPr="00884A80">
        <w:rPr>
          <w:rFonts w:asciiTheme="minorHAnsi" w:eastAsia="Calibri" w:hAnsiTheme="minorHAnsi" w:cs="Calibri"/>
          <w:b/>
          <w:color w:val="auto"/>
          <w:lang w:val="en-US"/>
        </w:rPr>
        <w:t xml:space="preserve">Book publication Details per EK: </w:t>
      </w:r>
    </w:p>
    <w:p w:rsidR="00244E59" w:rsidRDefault="00BD40D4" w:rsidP="00602156">
      <w:pPr>
        <w:pStyle w:val="Body"/>
        <w:spacing w:line="360" w:lineRule="auto"/>
        <w:rPr>
          <w:rFonts w:asciiTheme="minorHAnsi" w:eastAsiaTheme="minorHAnsi" w:hAnsiTheme="minorHAnsi" w:cstheme="minorBidi"/>
          <w:color w:val="auto"/>
          <w:lang w:eastAsia="en-US"/>
        </w:rPr>
      </w:pPr>
      <w:r w:rsidRPr="00BD40D4">
        <w:rPr>
          <w:rFonts w:asciiTheme="minorHAnsi" w:eastAsiaTheme="minorHAnsi" w:hAnsiTheme="minorHAnsi" w:cstheme="minorBidi"/>
          <w:color w:val="auto"/>
          <w:lang w:eastAsia="en-US"/>
        </w:rPr>
        <w:t>Published: March 2017</w:t>
      </w:r>
    </w:p>
    <w:p w:rsidR="00BD40D4" w:rsidRDefault="00244E59" w:rsidP="00602156">
      <w:pPr>
        <w:pStyle w:val="Body"/>
        <w:spacing w:line="360"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Author:      Dimity Powell</w:t>
      </w:r>
      <w:r w:rsidR="00BD40D4" w:rsidRPr="00BD40D4">
        <w:rPr>
          <w:rFonts w:asciiTheme="minorHAnsi" w:eastAsiaTheme="minorHAnsi" w:hAnsiTheme="minorHAnsi" w:cstheme="minorBidi"/>
          <w:color w:val="auto"/>
          <w:lang w:eastAsia="en-US"/>
        </w:rPr>
        <w:br/>
        <w:t>Illustrator: Nicky Johnston</w:t>
      </w:r>
      <w:r w:rsidR="00BD40D4" w:rsidRPr="00BD40D4">
        <w:rPr>
          <w:rFonts w:asciiTheme="minorHAnsi" w:eastAsiaTheme="minorHAnsi" w:hAnsiTheme="minorHAnsi" w:cstheme="minorBidi"/>
          <w:color w:val="auto"/>
          <w:lang w:eastAsia="en-US"/>
        </w:rPr>
        <w:br/>
        <w:t xml:space="preserve">Publisher: </w:t>
      </w:r>
      <w:hyperlink r:id="rId9" w:tgtFrame="_blank" w:history="1">
        <w:r w:rsidR="00BD40D4" w:rsidRPr="00BD40D4">
          <w:rPr>
            <w:rFonts w:asciiTheme="minorHAnsi" w:eastAsiaTheme="minorHAnsi" w:hAnsiTheme="minorHAnsi" w:cstheme="minorBidi"/>
            <w:color w:val="0000FF"/>
            <w:u w:val="single"/>
            <w:lang w:eastAsia="en-US"/>
          </w:rPr>
          <w:t>EK Books</w:t>
        </w:r>
      </w:hyperlink>
      <w:r w:rsidR="00BD40D4" w:rsidRPr="00BD40D4">
        <w:rPr>
          <w:rFonts w:asciiTheme="minorHAnsi" w:eastAsiaTheme="minorHAnsi" w:hAnsiTheme="minorHAnsi" w:cstheme="minorBidi"/>
          <w:color w:val="auto"/>
          <w:lang w:eastAsia="en-US"/>
        </w:rPr>
        <w:t xml:space="preserve"> $24.99</w:t>
      </w:r>
      <w:r w:rsidR="00822FF7">
        <w:rPr>
          <w:rFonts w:asciiTheme="minorHAnsi" w:eastAsiaTheme="minorHAnsi" w:hAnsiTheme="minorHAnsi" w:cstheme="minorBidi"/>
          <w:color w:val="auto"/>
          <w:lang w:eastAsia="en-US"/>
        </w:rPr>
        <w:t xml:space="preserve"> RRP</w:t>
      </w:r>
      <w:r w:rsidR="00BD40D4" w:rsidRPr="00BD40D4">
        <w:rPr>
          <w:rFonts w:asciiTheme="minorHAnsi" w:eastAsiaTheme="minorHAnsi" w:hAnsiTheme="minorHAnsi" w:cstheme="minorBidi"/>
          <w:color w:val="auto"/>
          <w:lang w:eastAsia="en-US"/>
        </w:rPr>
        <w:br/>
        <w:t xml:space="preserve">ISBN: </w:t>
      </w:r>
      <w:r w:rsidR="005374AE">
        <w:rPr>
          <w:rFonts w:asciiTheme="minorHAnsi" w:eastAsiaTheme="minorHAnsi" w:hAnsiTheme="minorHAnsi" w:cstheme="minorBidi"/>
          <w:color w:val="auto"/>
          <w:lang w:eastAsia="en-US"/>
        </w:rPr>
        <w:t xml:space="preserve">         </w:t>
      </w:r>
      <w:r w:rsidR="00BD40D4" w:rsidRPr="00BD40D4">
        <w:rPr>
          <w:rFonts w:asciiTheme="minorHAnsi" w:eastAsiaTheme="minorHAnsi" w:hAnsiTheme="minorHAnsi" w:cstheme="minorBidi"/>
          <w:color w:val="auto"/>
          <w:lang w:eastAsia="en-US"/>
        </w:rPr>
        <w:t>978 -1925335347</w:t>
      </w:r>
      <w:r w:rsidR="00BD40D4" w:rsidRPr="00BD40D4">
        <w:rPr>
          <w:rFonts w:asciiTheme="minorHAnsi" w:eastAsiaTheme="minorHAnsi" w:hAnsiTheme="minorHAnsi" w:cstheme="minorBidi"/>
          <w:color w:val="auto"/>
          <w:lang w:eastAsia="en-US"/>
        </w:rPr>
        <w:br/>
        <w:t xml:space="preserve">Format: </w:t>
      </w:r>
      <w:r w:rsidR="005374AE">
        <w:rPr>
          <w:rFonts w:asciiTheme="minorHAnsi" w:eastAsiaTheme="minorHAnsi" w:hAnsiTheme="minorHAnsi" w:cstheme="minorBidi"/>
          <w:color w:val="auto"/>
          <w:lang w:eastAsia="en-US"/>
        </w:rPr>
        <w:t xml:space="preserve">    </w:t>
      </w:r>
      <w:r w:rsidR="00BD40D4" w:rsidRPr="00BD40D4">
        <w:rPr>
          <w:rFonts w:asciiTheme="minorHAnsi" w:eastAsiaTheme="minorHAnsi" w:hAnsiTheme="minorHAnsi" w:cstheme="minorBidi"/>
          <w:color w:val="auto"/>
          <w:lang w:eastAsia="en-US"/>
        </w:rPr>
        <w:t>Hardcover 32pp</w:t>
      </w:r>
      <w:r w:rsidR="00BD40D4" w:rsidRPr="00BD40D4">
        <w:rPr>
          <w:rFonts w:asciiTheme="minorHAnsi" w:eastAsiaTheme="minorHAnsi" w:hAnsiTheme="minorHAnsi" w:cstheme="minorBidi"/>
          <w:color w:val="auto"/>
          <w:lang w:eastAsia="en-US"/>
        </w:rPr>
        <w:br/>
        <w:t xml:space="preserve">Ideal for: </w:t>
      </w:r>
      <w:r w:rsidR="005374AE">
        <w:rPr>
          <w:rFonts w:asciiTheme="minorHAnsi" w:eastAsiaTheme="minorHAnsi" w:hAnsiTheme="minorHAnsi" w:cstheme="minorBidi"/>
          <w:color w:val="auto"/>
          <w:lang w:eastAsia="en-US"/>
        </w:rPr>
        <w:t xml:space="preserve">  </w:t>
      </w:r>
      <w:r w:rsidR="00BD40D4" w:rsidRPr="00BD40D4">
        <w:rPr>
          <w:rFonts w:asciiTheme="minorHAnsi" w:eastAsiaTheme="minorHAnsi" w:hAnsiTheme="minorHAnsi" w:cstheme="minorBidi"/>
          <w:color w:val="auto"/>
          <w:lang w:eastAsia="en-US"/>
        </w:rPr>
        <w:t>4 – 7 year olds and lovers of picture books</w:t>
      </w:r>
    </w:p>
    <w:p w:rsidR="00FD0475" w:rsidRPr="00BD40D4" w:rsidRDefault="00FD0475" w:rsidP="00602156">
      <w:pPr>
        <w:pStyle w:val="Body"/>
        <w:spacing w:line="360" w:lineRule="auto"/>
        <w:rPr>
          <w:rFonts w:asciiTheme="minorHAnsi" w:eastAsia="Calibri" w:hAnsiTheme="minorHAnsi" w:cs="Calibri"/>
          <w:b/>
          <w:color w:val="auto"/>
          <w:lang w:val="en-US"/>
        </w:rPr>
      </w:pPr>
    </w:p>
    <w:p w:rsidR="009605A4" w:rsidRPr="00884A80" w:rsidRDefault="009605A4" w:rsidP="00602156">
      <w:pPr>
        <w:pStyle w:val="Body"/>
        <w:spacing w:line="360" w:lineRule="auto"/>
        <w:rPr>
          <w:rFonts w:asciiTheme="minorHAnsi" w:eastAsia="Calibri" w:hAnsiTheme="minorHAnsi" w:cs="Calibri"/>
          <w:b/>
          <w:color w:val="auto"/>
          <w:lang w:val="en-US"/>
        </w:rPr>
      </w:pPr>
      <w:r w:rsidRPr="00884A80">
        <w:rPr>
          <w:rFonts w:asciiTheme="minorHAnsi" w:eastAsia="Calibri" w:hAnsiTheme="minorHAnsi" w:cs="Calibri"/>
          <w:b/>
          <w:color w:val="auto"/>
          <w:lang w:val="en-US"/>
        </w:rPr>
        <w:t>SYNOPSIS</w:t>
      </w:r>
    </w:p>
    <w:p w:rsidR="006E44CB" w:rsidRPr="00884A80" w:rsidRDefault="006E44CB" w:rsidP="00602156">
      <w:pPr>
        <w:spacing w:after="0" w:line="360" w:lineRule="auto"/>
        <w:rPr>
          <w:rFonts w:eastAsia="Times New Roman" w:cs="Times New Roman"/>
          <w:bCs/>
          <w:sz w:val="24"/>
          <w:szCs w:val="24"/>
          <w:lang w:val="en-NZ"/>
        </w:rPr>
      </w:pPr>
      <w:r w:rsidRPr="00884A80">
        <w:rPr>
          <w:rFonts w:eastAsia="Times New Roman" w:cs="Times New Roman"/>
          <w:bCs/>
          <w:i/>
          <w:sz w:val="24"/>
          <w:szCs w:val="24"/>
          <w:lang w:val="en-NZ"/>
        </w:rPr>
        <w:t xml:space="preserve">It’s handy having a dad who can fix just about anything. A young girl believes her father is the king of fixing things. He even knows how to make her ailing mother feel better. However, after her mother passes away, she discovers </w:t>
      </w:r>
      <w:r w:rsidRPr="00884A80">
        <w:rPr>
          <w:rFonts w:eastAsia="Times New Roman" w:cs="Times New Roman"/>
          <w:bCs/>
          <w:i/>
          <w:sz w:val="24"/>
          <w:szCs w:val="24"/>
          <w:lang w:val="en-NZ"/>
        </w:rPr>
        <w:lastRenderedPageBreak/>
        <w:t>that broken hearts are not as easy to repair as damaged toys. Together she and her father find a way to glue back the pieces of their lives</w:t>
      </w:r>
      <w:r w:rsidRPr="00884A80">
        <w:rPr>
          <w:rFonts w:eastAsia="Times New Roman" w:cs="Times New Roman"/>
          <w:bCs/>
          <w:sz w:val="24"/>
          <w:szCs w:val="24"/>
          <w:lang w:val="en-NZ"/>
        </w:rPr>
        <w:t>.</w:t>
      </w:r>
    </w:p>
    <w:p w:rsidR="006E44CB" w:rsidRPr="00884A80" w:rsidRDefault="006E44CB" w:rsidP="00602156">
      <w:pPr>
        <w:spacing w:after="0" w:line="360" w:lineRule="auto"/>
        <w:ind w:left="720"/>
        <w:rPr>
          <w:rFonts w:eastAsia="Times New Roman" w:cs="Times New Roman"/>
          <w:sz w:val="24"/>
          <w:szCs w:val="24"/>
        </w:rPr>
      </w:pPr>
    </w:p>
    <w:p w:rsidR="006E44CB" w:rsidRPr="00884A80" w:rsidRDefault="006E44CB" w:rsidP="00602156">
      <w:pPr>
        <w:spacing w:after="0" w:line="360" w:lineRule="auto"/>
        <w:rPr>
          <w:rFonts w:eastAsia="Times New Roman" w:cs="Times New Roman"/>
          <w:sz w:val="24"/>
          <w:szCs w:val="24"/>
        </w:rPr>
      </w:pPr>
      <w:r w:rsidRPr="00884A80">
        <w:rPr>
          <w:rFonts w:eastAsia="Times New Roman" w:cs="Times New Roman"/>
          <w:sz w:val="24"/>
          <w:szCs w:val="24"/>
        </w:rPr>
        <w:t xml:space="preserve">This picture book is a poignant look at the way a young girl copes with the loss of her mother. Replacing and repairing damaged emotions is not always as straightforward as gluing a broken kite back together or sewing up a torn toy. By sticking together with her dad, she is able to strengthen her resilience and ability to cope with one of life’s harsher lessons – loss. </w:t>
      </w:r>
    </w:p>
    <w:p w:rsidR="001F34CA" w:rsidRPr="001F34CA" w:rsidRDefault="001F34CA" w:rsidP="00602156">
      <w:pPr>
        <w:pStyle w:val="Body"/>
        <w:spacing w:line="360" w:lineRule="auto"/>
        <w:rPr>
          <w:rFonts w:asciiTheme="minorHAnsi" w:eastAsia="Calibri" w:hAnsiTheme="minorHAnsi" w:cs="Calibri"/>
          <w:color w:val="auto"/>
          <w:lang w:val="en-US"/>
        </w:rPr>
      </w:pPr>
    </w:p>
    <w:p w:rsidR="009605A4" w:rsidRPr="00884A80" w:rsidRDefault="00870305" w:rsidP="00602156">
      <w:pPr>
        <w:pStyle w:val="Body"/>
        <w:spacing w:line="360" w:lineRule="auto"/>
        <w:rPr>
          <w:rFonts w:asciiTheme="minorHAnsi" w:eastAsia="Calibri" w:hAnsiTheme="minorHAnsi" w:cs="Calibri"/>
          <w:b/>
          <w:color w:val="auto"/>
          <w:lang w:val="en-US"/>
        </w:rPr>
      </w:pPr>
      <w:r w:rsidRPr="00884A80">
        <w:rPr>
          <w:rFonts w:asciiTheme="minorHAnsi" w:eastAsia="Calibri" w:hAnsiTheme="minorHAnsi" w:cs="Calibri"/>
          <w:b/>
          <w:color w:val="auto"/>
          <w:lang w:val="en-US"/>
        </w:rPr>
        <w:t>AUTHOR BACKGROUND</w:t>
      </w:r>
    </w:p>
    <w:p w:rsidR="006E44CB" w:rsidRPr="00884A80" w:rsidRDefault="006E44CB" w:rsidP="00602156">
      <w:pPr>
        <w:pStyle w:val="Body"/>
        <w:spacing w:line="360" w:lineRule="auto"/>
        <w:rPr>
          <w:rFonts w:asciiTheme="minorHAnsi" w:hAnsiTheme="minorHAnsi"/>
          <w:color w:val="auto"/>
        </w:rPr>
      </w:pPr>
      <w:r w:rsidRPr="00884A80">
        <w:rPr>
          <w:rFonts w:asciiTheme="minorHAnsi" w:hAnsiTheme="minorHAnsi"/>
          <w:color w:val="auto"/>
        </w:rPr>
        <w:t xml:space="preserve">Dimity Powell has trekked through many parts of the world and crossed several of its oceans collecting crazy story ideas along the way. She loves transforming these into children’s stories because deep down, she’d love to be a kid again. To </w:t>
      </w:r>
      <w:r w:rsidRPr="00884A80">
        <w:rPr>
          <w:rFonts w:asciiTheme="minorHAnsi" w:hAnsiTheme="minorHAnsi"/>
          <w:i/>
          <w:color w:val="auto"/>
        </w:rPr>
        <w:t>Read, Write and Inspire</w:t>
      </w:r>
      <w:r w:rsidRPr="00884A80">
        <w:rPr>
          <w:rFonts w:asciiTheme="minorHAnsi" w:hAnsiTheme="minorHAnsi"/>
          <w:color w:val="auto"/>
        </w:rPr>
        <w:t xml:space="preserve"> sum up Dimity’s main passions in life, along with eating her body weight in ice-cream. She lives just around the corner from Bat Man on the Gold Coast in Australia but both are far too busy ‘fixing stuff’ to hang out much together.</w:t>
      </w:r>
    </w:p>
    <w:p w:rsidR="00602156" w:rsidRPr="00884A80" w:rsidRDefault="00602156" w:rsidP="00602156">
      <w:pPr>
        <w:pStyle w:val="Body"/>
        <w:spacing w:line="360" w:lineRule="auto"/>
        <w:rPr>
          <w:rFonts w:asciiTheme="minorHAnsi" w:hAnsiTheme="minorHAnsi"/>
          <w:b/>
          <w:color w:val="auto"/>
        </w:rPr>
      </w:pPr>
    </w:p>
    <w:p w:rsidR="00AB533A" w:rsidRPr="00884A80" w:rsidRDefault="00AB533A" w:rsidP="00602156">
      <w:pPr>
        <w:pStyle w:val="Body"/>
        <w:spacing w:line="360" w:lineRule="auto"/>
        <w:rPr>
          <w:rFonts w:asciiTheme="minorHAnsi" w:hAnsiTheme="minorHAnsi"/>
          <w:b/>
          <w:color w:val="auto"/>
        </w:rPr>
      </w:pPr>
      <w:r w:rsidRPr="00884A80">
        <w:rPr>
          <w:rFonts w:asciiTheme="minorHAnsi" w:hAnsiTheme="minorHAnsi"/>
          <w:b/>
          <w:color w:val="auto"/>
        </w:rPr>
        <w:t>WRITING STYLE</w:t>
      </w:r>
    </w:p>
    <w:p w:rsidR="00AB533A" w:rsidRDefault="00AB533A" w:rsidP="00602156">
      <w:pPr>
        <w:pStyle w:val="Body"/>
        <w:spacing w:line="360" w:lineRule="auto"/>
        <w:rPr>
          <w:rFonts w:asciiTheme="minorHAnsi" w:hAnsiTheme="minorHAnsi"/>
          <w:color w:val="auto"/>
        </w:rPr>
      </w:pPr>
      <w:r w:rsidRPr="00884A80">
        <w:rPr>
          <w:rFonts w:asciiTheme="minorHAnsi" w:hAnsiTheme="minorHAnsi"/>
          <w:color w:val="auto"/>
        </w:rPr>
        <w:t xml:space="preserve">This story was originally written </w:t>
      </w:r>
      <w:r w:rsidR="00BB6FD1" w:rsidRPr="00884A80">
        <w:rPr>
          <w:rFonts w:asciiTheme="minorHAnsi" w:hAnsiTheme="minorHAnsi"/>
          <w:color w:val="auto"/>
        </w:rPr>
        <w:t>in open non-</w:t>
      </w:r>
      <w:r w:rsidR="0098147D" w:rsidRPr="00884A80">
        <w:rPr>
          <w:rFonts w:asciiTheme="minorHAnsi" w:hAnsiTheme="minorHAnsi"/>
          <w:color w:val="auto"/>
        </w:rPr>
        <w:t>rhyming</w:t>
      </w:r>
      <w:r w:rsidRPr="00884A80">
        <w:rPr>
          <w:rFonts w:asciiTheme="minorHAnsi" w:hAnsiTheme="minorHAnsi"/>
          <w:color w:val="auto"/>
        </w:rPr>
        <w:t xml:space="preserve"> prose. It is not intended to follow a specific metre or poetic style however as it </w:t>
      </w:r>
      <w:r w:rsidR="0098147D" w:rsidRPr="00884A80">
        <w:rPr>
          <w:rFonts w:asciiTheme="minorHAnsi" w:hAnsiTheme="minorHAnsi"/>
          <w:color w:val="auto"/>
        </w:rPr>
        <w:t>developed</w:t>
      </w:r>
      <w:r w:rsidRPr="00884A80">
        <w:rPr>
          <w:rFonts w:asciiTheme="minorHAnsi" w:hAnsiTheme="minorHAnsi"/>
          <w:color w:val="auto"/>
        </w:rPr>
        <w:t xml:space="preserve">, the gently lyrical phrases assumed a loose </w:t>
      </w:r>
      <w:r w:rsidR="0098147D" w:rsidRPr="00884A80">
        <w:rPr>
          <w:rFonts w:asciiTheme="minorHAnsi" w:hAnsiTheme="minorHAnsi"/>
          <w:color w:val="auto"/>
        </w:rPr>
        <w:t>rhyming</w:t>
      </w:r>
      <w:r w:rsidRPr="00884A80">
        <w:rPr>
          <w:rFonts w:asciiTheme="minorHAnsi" w:hAnsiTheme="minorHAnsi"/>
          <w:color w:val="auto"/>
        </w:rPr>
        <w:t xml:space="preserve"> pattern. This was </w:t>
      </w:r>
      <w:r w:rsidR="002008B3">
        <w:rPr>
          <w:rFonts w:asciiTheme="minorHAnsi" w:hAnsiTheme="minorHAnsi"/>
          <w:color w:val="auto"/>
        </w:rPr>
        <w:t xml:space="preserve">wholly </w:t>
      </w:r>
      <w:r w:rsidRPr="00884A80">
        <w:rPr>
          <w:rFonts w:asciiTheme="minorHAnsi" w:hAnsiTheme="minorHAnsi"/>
          <w:color w:val="auto"/>
        </w:rPr>
        <w:t xml:space="preserve">unintentional. The main objective of the author was to infuse each word with enough musicality </w:t>
      </w:r>
      <w:r w:rsidR="00374791" w:rsidRPr="00884A80">
        <w:rPr>
          <w:rFonts w:asciiTheme="minorHAnsi" w:hAnsiTheme="minorHAnsi"/>
          <w:color w:val="auto"/>
        </w:rPr>
        <w:t>to</w:t>
      </w:r>
      <w:r w:rsidRPr="00884A80">
        <w:rPr>
          <w:rFonts w:asciiTheme="minorHAnsi" w:hAnsiTheme="minorHAnsi"/>
          <w:color w:val="auto"/>
        </w:rPr>
        <w:t xml:space="preserve"> make it enjoyable and beautiful to read. The use of symbolic metaphoric description is deliberate to </w:t>
      </w:r>
      <w:r w:rsidR="001E3401" w:rsidRPr="00884A80">
        <w:rPr>
          <w:rFonts w:asciiTheme="minorHAnsi" w:hAnsiTheme="minorHAnsi"/>
          <w:color w:val="auto"/>
        </w:rPr>
        <w:t xml:space="preserve">further </w:t>
      </w:r>
      <w:r w:rsidRPr="00884A80">
        <w:rPr>
          <w:rFonts w:asciiTheme="minorHAnsi" w:hAnsiTheme="minorHAnsi"/>
          <w:color w:val="auto"/>
        </w:rPr>
        <w:t xml:space="preserve">enrich and highlight the many nuances and emotions </w:t>
      </w:r>
      <w:r w:rsidR="008E550B">
        <w:rPr>
          <w:rFonts w:asciiTheme="minorHAnsi" w:hAnsiTheme="minorHAnsi"/>
          <w:color w:val="auto"/>
        </w:rPr>
        <w:t>within</w:t>
      </w:r>
      <w:r w:rsidRPr="00884A80">
        <w:rPr>
          <w:rFonts w:asciiTheme="minorHAnsi" w:hAnsiTheme="minorHAnsi"/>
          <w:color w:val="auto"/>
        </w:rPr>
        <w:t xml:space="preserve"> the story.</w:t>
      </w:r>
      <w:r w:rsidR="00AE3B5F">
        <w:rPr>
          <w:rFonts w:asciiTheme="minorHAnsi" w:hAnsiTheme="minorHAnsi"/>
          <w:color w:val="auto"/>
        </w:rPr>
        <w:br/>
      </w:r>
    </w:p>
    <w:p w:rsidR="00AE3B5F" w:rsidRPr="00884A80" w:rsidRDefault="00AE3B5F" w:rsidP="00AE3B5F">
      <w:pPr>
        <w:pStyle w:val="Body"/>
        <w:spacing w:line="360" w:lineRule="auto"/>
        <w:rPr>
          <w:rFonts w:asciiTheme="minorHAnsi" w:eastAsia="Calibri" w:hAnsiTheme="minorHAnsi" w:cs="Calibri"/>
          <w:b/>
          <w:color w:val="auto"/>
          <w:lang w:val="en-US"/>
        </w:rPr>
      </w:pPr>
      <w:r>
        <w:rPr>
          <w:rFonts w:asciiTheme="minorHAnsi" w:eastAsia="Calibri" w:hAnsiTheme="minorHAnsi" w:cs="Calibri"/>
          <w:b/>
          <w:color w:val="auto"/>
          <w:lang w:val="en-US"/>
        </w:rPr>
        <w:t>ILLUSTRATOR</w:t>
      </w:r>
      <w:r w:rsidRPr="00884A80">
        <w:rPr>
          <w:rFonts w:asciiTheme="minorHAnsi" w:eastAsia="Calibri" w:hAnsiTheme="minorHAnsi" w:cs="Calibri"/>
          <w:b/>
          <w:color w:val="auto"/>
          <w:lang w:val="en-US"/>
        </w:rPr>
        <w:t xml:space="preserve"> BACKGROUND</w:t>
      </w:r>
    </w:p>
    <w:p w:rsidR="00AE3B5F" w:rsidRPr="00884A80" w:rsidRDefault="00AE3B5F" w:rsidP="00AE3B5F">
      <w:pPr>
        <w:pStyle w:val="Body"/>
        <w:spacing w:line="360" w:lineRule="auto"/>
        <w:rPr>
          <w:rFonts w:asciiTheme="minorHAnsi" w:hAnsiTheme="minorHAnsi"/>
          <w:color w:val="auto"/>
        </w:rPr>
      </w:pPr>
      <w:r>
        <w:rPr>
          <w:rFonts w:asciiTheme="minorHAnsi" w:hAnsiTheme="minorHAnsi"/>
          <w:color w:val="auto"/>
        </w:rPr>
        <w:t>Nicky Johnston is an educator, speaker and children’s book author and illustrator. She is a mum to four boys and lives in Melbourne, Victoria. She works at home in her art studio and is fulfilling her lifetime goal of being an artist. She is passionate about promoting emotional resilience in children and her love of teaching (and all things creative) sees her visiting lots of schools inspiring young writers and artists.</w:t>
      </w:r>
    </w:p>
    <w:p w:rsidR="00C017D3" w:rsidRDefault="00C017D3" w:rsidP="00AE3B5F">
      <w:pPr>
        <w:pStyle w:val="Body"/>
        <w:spacing w:line="360" w:lineRule="auto"/>
        <w:rPr>
          <w:rFonts w:asciiTheme="minorHAnsi" w:hAnsiTheme="minorHAnsi"/>
          <w:b/>
          <w:color w:val="auto"/>
        </w:rPr>
      </w:pPr>
    </w:p>
    <w:p w:rsidR="00AE3B5F" w:rsidRPr="00884A80" w:rsidRDefault="00AE3B5F" w:rsidP="00AE3B5F">
      <w:pPr>
        <w:pStyle w:val="Body"/>
        <w:spacing w:line="360" w:lineRule="auto"/>
        <w:rPr>
          <w:rFonts w:asciiTheme="minorHAnsi" w:hAnsiTheme="minorHAnsi"/>
          <w:b/>
          <w:color w:val="auto"/>
        </w:rPr>
      </w:pPr>
      <w:r>
        <w:rPr>
          <w:rFonts w:asciiTheme="minorHAnsi" w:hAnsiTheme="minorHAnsi"/>
          <w:b/>
          <w:color w:val="auto"/>
        </w:rPr>
        <w:t>ILLUSTRATION</w:t>
      </w:r>
      <w:r w:rsidRPr="00884A80">
        <w:rPr>
          <w:rFonts w:asciiTheme="minorHAnsi" w:hAnsiTheme="minorHAnsi"/>
          <w:b/>
          <w:color w:val="auto"/>
        </w:rPr>
        <w:t xml:space="preserve"> STYLE</w:t>
      </w:r>
    </w:p>
    <w:p w:rsidR="00AE3B5F" w:rsidRPr="00884A80" w:rsidRDefault="00AE3B5F" w:rsidP="00AE3B5F">
      <w:pPr>
        <w:pStyle w:val="Body"/>
        <w:spacing w:line="360" w:lineRule="auto"/>
        <w:rPr>
          <w:rFonts w:asciiTheme="minorHAnsi" w:hAnsiTheme="minorHAnsi"/>
          <w:color w:val="auto"/>
        </w:rPr>
      </w:pPr>
      <w:r>
        <w:rPr>
          <w:rFonts w:asciiTheme="minorHAnsi" w:hAnsiTheme="minorHAnsi"/>
          <w:color w:val="auto"/>
        </w:rPr>
        <w:t xml:space="preserve">Nicky’s illustration style is often described as being whimsical, emotive, nostalgic and moving – a perfect match to Dimity’s lyrical words. The illustrations are done using watercolour and pencil, soft tones, with specific colours </w:t>
      </w:r>
      <w:r>
        <w:rPr>
          <w:rFonts w:asciiTheme="minorHAnsi" w:hAnsiTheme="minorHAnsi"/>
          <w:color w:val="auto"/>
        </w:rPr>
        <w:lastRenderedPageBreak/>
        <w:t>representing emotions and events throughout the book. Every pencil stroke has been meticulously performed, with every detail a conscious one.</w:t>
      </w:r>
    </w:p>
    <w:p w:rsidR="00870305" w:rsidRDefault="00870305" w:rsidP="00602156">
      <w:pPr>
        <w:pStyle w:val="Body"/>
        <w:spacing w:line="360" w:lineRule="auto"/>
        <w:rPr>
          <w:rFonts w:asciiTheme="minorHAnsi" w:eastAsia="Calibri" w:hAnsiTheme="minorHAnsi" w:cs="Calibri"/>
          <w:b/>
          <w:color w:val="auto"/>
          <w:lang w:val="en-US"/>
        </w:rPr>
      </w:pPr>
    </w:p>
    <w:p w:rsidR="00CE7BF6" w:rsidRDefault="00CE7BF6" w:rsidP="00CE7BF6">
      <w:pPr>
        <w:pStyle w:val="Body"/>
        <w:spacing w:line="360" w:lineRule="auto"/>
        <w:rPr>
          <w:rFonts w:asciiTheme="minorHAnsi" w:eastAsia="Calibri" w:hAnsiTheme="minorHAnsi" w:cs="Calibri"/>
          <w:b/>
          <w:color w:val="auto"/>
          <w:lang w:val="en-US"/>
        </w:rPr>
      </w:pPr>
      <w:r>
        <w:rPr>
          <w:rFonts w:asciiTheme="minorHAnsi" w:eastAsia="Calibri" w:hAnsiTheme="minorHAnsi" w:cs="Calibri"/>
          <w:b/>
          <w:color w:val="auto"/>
          <w:lang w:val="en-US"/>
        </w:rPr>
        <w:t xml:space="preserve">TRAILER  </w:t>
      </w:r>
    </w:p>
    <w:p w:rsidR="00CE7BF6" w:rsidRDefault="00B41BE3" w:rsidP="00CE7BF6">
      <w:pPr>
        <w:pStyle w:val="Body"/>
        <w:spacing w:line="360" w:lineRule="auto"/>
        <w:rPr>
          <w:rFonts w:asciiTheme="minorHAnsi" w:eastAsia="Calibri" w:hAnsiTheme="minorHAnsi" w:cs="Calibri"/>
          <w:color w:val="auto"/>
          <w:lang w:val="en-US"/>
        </w:rPr>
      </w:pPr>
      <w:hyperlink r:id="rId10" w:history="1">
        <w:r w:rsidRPr="00B41BE3">
          <w:rPr>
            <w:rStyle w:val="Hyperlink"/>
            <w:rFonts w:asciiTheme="minorHAnsi" w:eastAsia="Calibri" w:hAnsiTheme="minorHAnsi" w:cs="Calibri"/>
            <w:b/>
            <w:lang w:val="en-US"/>
          </w:rPr>
          <w:t>Available Here</w:t>
        </w:r>
      </w:hyperlink>
      <w:r w:rsidR="00CE7BF6">
        <w:rPr>
          <w:rFonts w:asciiTheme="minorHAnsi" w:eastAsia="Calibri" w:hAnsiTheme="minorHAnsi" w:cs="Calibri"/>
          <w:b/>
          <w:color w:val="auto"/>
          <w:lang w:val="en-US"/>
        </w:rPr>
        <w:t>.</w:t>
      </w:r>
      <w:r w:rsidR="00CE7BF6">
        <w:rPr>
          <w:rFonts w:asciiTheme="minorHAnsi" w:eastAsia="Calibri" w:hAnsiTheme="minorHAnsi" w:cs="Calibri"/>
          <w:color w:val="auto"/>
          <w:lang w:val="en-US"/>
        </w:rPr>
        <w:t xml:space="preserve"> (</w:t>
      </w:r>
      <w:r w:rsidRPr="00B41BE3">
        <w:rPr>
          <w:rFonts w:asciiTheme="minorHAnsi" w:eastAsia="Calibri" w:hAnsiTheme="minorHAnsi" w:cs="Calibri"/>
          <w:color w:val="auto"/>
          <w:lang w:val="en-US"/>
        </w:rPr>
        <w:t>https://www.youtube.com/watch?v=j_qIUrbp3iU</w:t>
      </w:r>
      <w:r w:rsidR="00CE7BF6">
        <w:rPr>
          <w:rFonts w:asciiTheme="minorHAnsi" w:eastAsia="Calibri" w:hAnsiTheme="minorHAnsi" w:cs="Calibri"/>
          <w:color w:val="auto"/>
          <w:lang w:val="en-US"/>
        </w:rPr>
        <w:t>)</w:t>
      </w:r>
    </w:p>
    <w:p w:rsidR="00CE7BF6" w:rsidRPr="00884A80" w:rsidRDefault="00CE7BF6" w:rsidP="00602156">
      <w:pPr>
        <w:pStyle w:val="Body"/>
        <w:spacing w:line="360" w:lineRule="auto"/>
        <w:rPr>
          <w:rFonts w:asciiTheme="minorHAnsi" w:eastAsia="Calibri" w:hAnsiTheme="minorHAnsi" w:cs="Calibri"/>
          <w:b/>
          <w:color w:val="auto"/>
          <w:lang w:val="en-US"/>
        </w:rPr>
      </w:pPr>
    </w:p>
    <w:p w:rsidR="00870305" w:rsidRPr="00884A80" w:rsidRDefault="00870305" w:rsidP="00602156">
      <w:pPr>
        <w:pStyle w:val="Body"/>
        <w:spacing w:line="360" w:lineRule="auto"/>
        <w:rPr>
          <w:rFonts w:asciiTheme="minorHAnsi" w:eastAsia="Calibri" w:hAnsiTheme="minorHAnsi" w:cs="Calibri"/>
          <w:b/>
          <w:color w:val="auto"/>
          <w:lang w:val="en-US"/>
        </w:rPr>
      </w:pPr>
      <w:r w:rsidRPr="00884A80">
        <w:rPr>
          <w:rFonts w:asciiTheme="minorHAnsi" w:eastAsia="Calibri" w:hAnsiTheme="minorHAnsi" w:cs="Calibri"/>
          <w:b/>
          <w:color w:val="auto"/>
          <w:lang w:val="en-US"/>
        </w:rPr>
        <w:t>SELLING POINTS</w:t>
      </w:r>
    </w:p>
    <w:p w:rsidR="006E44CB" w:rsidRPr="00884A80" w:rsidRDefault="006E44CB" w:rsidP="00602156">
      <w:pPr>
        <w:pStyle w:val="ListParagraph"/>
        <w:numPr>
          <w:ilvl w:val="0"/>
          <w:numId w:val="8"/>
        </w:numPr>
        <w:spacing w:line="360" w:lineRule="auto"/>
        <w:rPr>
          <w:rFonts w:asciiTheme="minorHAnsi" w:eastAsia="Times New Roman" w:hAnsiTheme="minorHAnsi" w:cs="Times New Roman"/>
          <w:color w:val="auto"/>
          <w:lang w:val="en-NZ"/>
        </w:rPr>
      </w:pPr>
      <w:r w:rsidRPr="00884A80">
        <w:rPr>
          <w:rFonts w:asciiTheme="minorHAnsi" w:eastAsia="Times New Roman" w:hAnsiTheme="minorHAnsi" w:cs="Times New Roman"/>
          <w:color w:val="auto"/>
          <w:lang w:val="en-NZ"/>
        </w:rPr>
        <w:t>Zero</w:t>
      </w:r>
      <w:r w:rsidR="007F7F5B" w:rsidRPr="00884A80">
        <w:rPr>
          <w:rFonts w:asciiTheme="minorHAnsi" w:eastAsia="Times New Roman" w:hAnsiTheme="minorHAnsi" w:cs="Times New Roman"/>
          <w:color w:val="auto"/>
          <w:lang w:val="en-NZ"/>
        </w:rPr>
        <w:t xml:space="preserve"> – </w:t>
      </w:r>
      <w:r w:rsidR="0098147D" w:rsidRPr="00884A80">
        <w:rPr>
          <w:rFonts w:asciiTheme="minorHAnsi" w:eastAsia="Times New Roman" w:hAnsiTheme="minorHAnsi" w:cs="Times New Roman"/>
          <w:color w:val="auto"/>
          <w:lang w:val="en-NZ"/>
        </w:rPr>
        <w:t>100-year</w:t>
      </w:r>
      <w:r w:rsidR="007F7F5B" w:rsidRPr="00884A80">
        <w:rPr>
          <w:rFonts w:asciiTheme="minorHAnsi" w:eastAsia="Times New Roman" w:hAnsiTheme="minorHAnsi" w:cs="Times New Roman"/>
          <w:color w:val="auto"/>
          <w:lang w:val="en-NZ"/>
        </w:rPr>
        <w:t xml:space="preserve"> readership. As</w:t>
      </w:r>
      <w:r w:rsidRPr="00884A80">
        <w:rPr>
          <w:rFonts w:asciiTheme="minorHAnsi" w:eastAsia="Times New Roman" w:hAnsiTheme="minorHAnsi" w:cs="Times New Roman"/>
          <w:color w:val="auto"/>
          <w:lang w:val="en-NZ"/>
        </w:rPr>
        <w:t xml:space="preserve"> grief is universal and does not discriminate between age, gender or creed, this story’s potential to aid children’s mental health and well-being especially in times of grief and loss is immeasurable.</w:t>
      </w:r>
    </w:p>
    <w:p w:rsidR="006E44CB" w:rsidRPr="00884A80" w:rsidRDefault="005A3464" w:rsidP="00602156">
      <w:pPr>
        <w:pStyle w:val="ListParagraph"/>
        <w:numPr>
          <w:ilvl w:val="0"/>
          <w:numId w:val="8"/>
        </w:numPr>
        <w:spacing w:line="360" w:lineRule="auto"/>
        <w:rPr>
          <w:rFonts w:asciiTheme="minorHAnsi" w:eastAsia="Times New Roman" w:hAnsiTheme="minorHAnsi" w:cs="Times New Roman"/>
          <w:color w:val="auto"/>
          <w:lang w:val="en-NZ"/>
        </w:rPr>
      </w:pPr>
      <w:r w:rsidRPr="00884A80">
        <w:rPr>
          <w:rFonts w:asciiTheme="minorHAnsi" w:eastAsia="Times New Roman" w:hAnsiTheme="minorHAnsi" w:cs="Times New Roman"/>
          <w:color w:val="auto"/>
          <w:lang w:val="en-NZ"/>
        </w:rPr>
        <w:t>P</w:t>
      </w:r>
      <w:r w:rsidR="006E44CB" w:rsidRPr="00884A80">
        <w:rPr>
          <w:rFonts w:asciiTheme="minorHAnsi" w:eastAsia="Times New Roman" w:hAnsiTheme="minorHAnsi" w:cs="Times New Roman"/>
          <w:color w:val="auto"/>
          <w:lang w:val="en-NZ"/>
        </w:rPr>
        <w:t>ositively fulfils a pivotal role in supporting childhood mental health care. As such, it and other books like it need to be accessible to young readers in general but especially to those experiencing stressful life situations as well as to those surrounding them in caring and supportive roles.</w:t>
      </w:r>
    </w:p>
    <w:p w:rsidR="006E44CB" w:rsidRPr="00884A80" w:rsidRDefault="006E44CB" w:rsidP="00602156">
      <w:pPr>
        <w:pStyle w:val="ListParagraph"/>
        <w:numPr>
          <w:ilvl w:val="0"/>
          <w:numId w:val="8"/>
        </w:numPr>
        <w:spacing w:line="360" w:lineRule="auto"/>
        <w:rPr>
          <w:rFonts w:asciiTheme="minorHAnsi" w:eastAsia="Times New Roman" w:hAnsiTheme="minorHAnsi" w:cs="Times New Roman"/>
          <w:color w:val="auto"/>
          <w:lang w:val="en-NZ"/>
        </w:rPr>
      </w:pPr>
      <w:r w:rsidRPr="00884A80">
        <w:rPr>
          <w:rFonts w:asciiTheme="minorHAnsi" w:eastAsia="Times New Roman" w:hAnsiTheme="minorHAnsi" w:cs="Times New Roman"/>
          <w:color w:val="auto"/>
          <w:lang w:val="en-NZ"/>
        </w:rPr>
        <w:t xml:space="preserve">Concentrating the story at the point of impact of death, and thus attempting to ‘normalise’ the emotions that ensue is what sets </w:t>
      </w:r>
      <w:r w:rsidRPr="00884A80">
        <w:rPr>
          <w:rFonts w:asciiTheme="minorHAnsi" w:eastAsia="Times New Roman" w:hAnsiTheme="minorHAnsi" w:cs="Times New Roman"/>
          <w:i/>
          <w:color w:val="auto"/>
          <w:lang w:val="en-NZ"/>
        </w:rPr>
        <w:t>The Fix It Man</w:t>
      </w:r>
      <w:r w:rsidRPr="00884A80">
        <w:rPr>
          <w:rFonts w:asciiTheme="minorHAnsi" w:eastAsia="Times New Roman" w:hAnsiTheme="minorHAnsi" w:cs="Times New Roman"/>
          <w:color w:val="auto"/>
          <w:lang w:val="en-NZ"/>
        </w:rPr>
        <w:t xml:space="preserve"> apart from other similar titles on the market. </w:t>
      </w:r>
    </w:p>
    <w:p w:rsidR="007F7F5B" w:rsidRPr="00884A80" w:rsidRDefault="005A3464" w:rsidP="00602156">
      <w:pPr>
        <w:pStyle w:val="ListParagraph"/>
        <w:numPr>
          <w:ilvl w:val="0"/>
          <w:numId w:val="8"/>
        </w:numPr>
        <w:spacing w:line="360" w:lineRule="auto"/>
        <w:rPr>
          <w:rFonts w:asciiTheme="minorHAnsi" w:eastAsia="Times New Roman" w:hAnsiTheme="minorHAnsi" w:cs="Times New Roman"/>
          <w:color w:val="auto"/>
          <w:lang w:val="en-NZ"/>
        </w:rPr>
      </w:pPr>
      <w:r w:rsidRPr="00884A80">
        <w:rPr>
          <w:rFonts w:asciiTheme="minorHAnsi" w:eastAsia="Times New Roman" w:hAnsiTheme="minorHAnsi" w:cs="Times New Roman"/>
          <w:color w:val="auto"/>
          <w:lang w:val="en-NZ"/>
        </w:rPr>
        <w:t>Provides practical, non-didactic material to support programs facilitated by those</w:t>
      </w:r>
      <w:r w:rsidR="007F7F5B" w:rsidRPr="00884A80">
        <w:rPr>
          <w:rFonts w:asciiTheme="minorHAnsi" w:eastAsia="Times New Roman" w:hAnsiTheme="minorHAnsi" w:cs="Times New Roman"/>
          <w:color w:val="auto"/>
          <w:lang w:val="en-NZ"/>
        </w:rPr>
        <w:t xml:space="preserve"> who work and care for children dealing with grief and life crises be they school counsellors, grief support organisations, or psychologists</w:t>
      </w:r>
      <w:r w:rsidRPr="00884A80">
        <w:rPr>
          <w:rFonts w:asciiTheme="minorHAnsi" w:eastAsia="Times New Roman" w:hAnsiTheme="minorHAnsi" w:cs="Times New Roman"/>
          <w:color w:val="auto"/>
          <w:lang w:val="en-NZ"/>
        </w:rPr>
        <w:t>.</w:t>
      </w:r>
    </w:p>
    <w:p w:rsidR="006E44CB" w:rsidRPr="00884A80" w:rsidRDefault="006E44CB" w:rsidP="00602156">
      <w:pPr>
        <w:pStyle w:val="ListParagraph"/>
        <w:numPr>
          <w:ilvl w:val="0"/>
          <w:numId w:val="8"/>
        </w:numPr>
        <w:spacing w:line="360" w:lineRule="auto"/>
        <w:rPr>
          <w:rFonts w:asciiTheme="minorHAnsi" w:eastAsia="Times New Roman" w:hAnsiTheme="minorHAnsi" w:cs="Times New Roman"/>
          <w:color w:val="auto"/>
          <w:lang w:val="en-NZ"/>
        </w:rPr>
      </w:pPr>
      <w:r w:rsidRPr="00884A80">
        <w:rPr>
          <w:rFonts w:asciiTheme="minorHAnsi" w:eastAsia="Times New Roman" w:hAnsiTheme="minorHAnsi" w:cs="Times New Roman"/>
          <w:color w:val="auto"/>
          <w:lang w:val="en-NZ"/>
        </w:rPr>
        <w:t>Endorsed by leading mental health industry and grief counselling professionals along with teacher librarians throughout Australia.</w:t>
      </w:r>
    </w:p>
    <w:p w:rsidR="006E44CB" w:rsidRPr="00884A80" w:rsidRDefault="006E44CB" w:rsidP="00602156">
      <w:pPr>
        <w:pStyle w:val="ListParagraph"/>
        <w:numPr>
          <w:ilvl w:val="0"/>
          <w:numId w:val="8"/>
        </w:numPr>
        <w:spacing w:line="360" w:lineRule="auto"/>
        <w:rPr>
          <w:rFonts w:asciiTheme="minorHAnsi" w:eastAsia="Times New Roman" w:hAnsiTheme="minorHAnsi" w:cs="Times New Roman"/>
          <w:color w:val="auto"/>
          <w:lang w:val="en-NZ"/>
        </w:rPr>
      </w:pPr>
      <w:r w:rsidRPr="00884A80">
        <w:rPr>
          <w:rFonts w:asciiTheme="minorHAnsi" w:eastAsia="Times New Roman" w:hAnsiTheme="minorHAnsi" w:cs="Times New Roman"/>
          <w:color w:val="auto"/>
          <w:lang w:val="en-NZ"/>
        </w:rPr>
        <w:t>Tender,</w:t>
      </w:r>
      <w:r w:rsidR="00D33905">
        <w:rPr>
          <w:rFonts w:asciiTheme="minorHAnsi" w:eastAsia="Times New Roman" w:hAnsiTheme="minorHAnsi" w:cs="Times New Roman"/>
          <w:color w:val="auto"/>
          <w:lang w:val="en-NZ"/>
        </w:rPr>
        <w:t xml:space="preserve"> whimsical illustrations reflect</w:t>
      </w:r>
      <w:r w:rsidRPr="00884A80">
        <w:rPr>
          <w:rFonts w:asciiTheme="minorHAnsi" w:eastAsia="Times New Roman" w:hAnsiTheme="minorHAnsi" w:cs="Times New Roman"/>
          <w:color w:val="auto"/>
          <w:lang w:val="en-NZ"/>
        </w:rPr>
        <w:t xml:space="preserve"> vulnerability and despair in a way</w:t>
      </w:r>
      <w:r w:rsidR="0063681B">
        <w:rPr>
          <w:rFonts w:asciiTheme="minorHAnsi" w:eastAsia="Times New Roman" w:hAnsiTheme="minorHAnsi" w:cs="Times New Roman"/>
          <w:color w:val="auto"/>
          <w:lang w:val="en-NZ"/>
        </w:rPr>
        <w:t>,</w:t>
      </w:r>
      <w:r w:rsidRPr="00884A80">
        <w:rPr>
          <w:rFonts w:asciiTheme="minorHAnsi" w:eastAsia="Times New Roman" w:hAnsiTheme="minorHAnsi" w:cs="Times New Roman"/>
          <w:color w:val="auto"/>
          <w:lang w:val="en-NZ"/>
        </w:rPr>
        <w:t xml:space="preserve"> which ultimately heartens and encourages hope.</w:t>
      </w:r>
    </w:p>
    <w:p w:rsidR="006E44CB" w:rsidRPr="00884A80" w:rsidRDefault="00E54441" w:rsidP="00602156">
      <w:pPr>
        <w:pStyle w:val="ListParagraph"/>
        <w:numPr>
          <w:ilvl w:val="0"/>
          <w:numId w:val="8"/>
        </w:numPr>
        <w:spacing w:line="360" w:lineRule="auto"/>
        <w:rPr>
          <w:rFonts w:asciiTheme="minorHAnsi" w:eastAsia="Times New Roman" w:hAnsiTheme="minorHAnsi" w:cs="Times New Roman"/>
          <w:color w:val="auto"/>
          <w:lang w:val="en-NZ"/>
        </w:rPr>
      </w:pPr>
      <w:r w:rsidRPr="00884A80">
        <w:rPr>
          <w:rFonts w:asciiTheme="minorHAnsi" w:eastAsia="Times New Roman" w:hAnsiTheme="minorHAnsi" w:cs="Times New Roman"/>
          <w:color w:val="auto"/>
          <w:lang w:val="en-NZ"/>
        </w:rPr>
        <w:t>S</w:t>
      </w:r>
      <w:r w:rsidR="006E44CB" w:rsidRPr="00884A80">
        <w:rPr>
          <w:rFonts w:asciiTheme="minorHAnsi" w:eastAsia="Times New Roman" w:hAnsiTheme="minorHAnsi" w:cs="Times New Roman"/>
          <w:color w:val="auto"/>
          <w:lang w:val="en-NZ"/>
        </w:rPr>
        <w:t>upports the use of symbolism to paint strong visual images and connections.</w:t>
      </w:r>
    </w:p>
    <w:p w:rsidR="00E54441" w:rsidRPr="00884A80" w:rsidRDefault="00E54441" w:rsidP="00602156">
      <w:pPr>
        <w:pStyle w:val="ListParagraph"/>
        <w:numPr>
          <w:ilvl w:val="0"/>
          <w:numId w:val="8"/>
        </w:numPr>
        <w:spacing w:line="360" w:lineRule="auto"/>
        <w:contextualSpacing/>
        <w:rPr>
          <w:rFonts w:asciiTheme="minorHAnsi" w:eastAsiaTheme="minorEastAsia" w:hAnsiTheme="minorHAnsi" w:cs="Times New Roman"/>
          <w:b/>
          <w:bCs/>
          <w:color w:val="auto"/>
        </w:rPr>
      </w:pPr>
      <w:r w:rsidRPr="00884A80">
        <w:rPr>
          <w:rFonts w:asciiTheme="minorHAnsi" w:eastAsiaTheme="minorEastAsia" w:hAnsiTheme="minorHAnsi" w:cs="Times New Roman"/>
          <w:bCs/>
          <w:color w:val="auto"/>
        </w:rPr>
        <w:t xml:space="preserve">Addresses difficult to discuss themes of loss, family relationships, perseverance and coping using an </w:t>
      </w:r>
      <w:r w:rsidR="0098147D" w:rsidRPr="00884A80">
        <w:rPr>
          <w:rFonts w:asciiTheme="minorHAnsi" w:eastAsiaTheme="minorEastAsia" w:hAnsiTheme="minorHAnsi" w:cs="Times New Roman"/>
          <w:bCs/>
          <w:color w:val="auto"/>
        </w:rPr>
        <w:t>eight-year-</w:t>
      </w:r>
      <w:r w:rsidRPr="00884A80">
        <w:rPr>
          <w:rFonts w:asciiTheme="minorHAnsi" w:eastAsiaTheme="minorEastAsia" w:hAnsiTheme="minorHAnsi" w:cs="Times New Roman"/>
          <w:bCs/>
          <w:color w:val="auto"/>
        </w:rPr>
        <w:t>old</w:t>
      </w:r>
      <w:r w:rsidR="00B15123" w:rsidRPr="00884A80">
        <w:rPr>
          <w:rFonts w:asciiTheme="minorHAnsi" w:eastAsiaTheme="minorEastAsia" w:hAnsiTheme="minorHAnsi" w:cs="Times New Roman"/>
          <w:bCs/>
          <w:color w:val="auto"/>
        </w:rPr>
        <w:t>’</w:t>
      </w:r>
      <w:r w:rsidRPr="00884A80">
        <w:rPr>
          <w:rFonts w:asciiTheme="minorHAnsi" w:eastAsiaTheme="minorEastAsia" w:hAnsiTheme="minorHAnsi" w:cs="Times New Roman"/>
          <w:bCs/>
          <w:color w:val="auto"/>
        </w:rPr>
        <w:t xml:space="preserve">s voice. </w:t>
      </w:r>
    </w:p>
    <w:p w:rsidR="00E54441" w:rsidRPr="00884A80" w:rsidRDefault="005127CB" w:rsidP="00602156">
      <w:pPr>
        <w:pStyle w:val="ListParagraph"/>
        <w:numPr>
          <w:ilvl w:val="0"/>
          <w:numId w:val="8"/>
        </w:numPr>
        <w:spacing w:line="360" w:lineRule="auto"/>
        <w:contextualSpacing/>
        <w:rPr>
          <w:rFonts w:asciiTheme="minorHAnsi" w:eastAsiaTheme="minorEastAsia" w:hAnsiTheme="minorHAnsi" w:cs="Times New Roman"/>
          <w:b/>
          <w:bCs/>
          <w:color w:val="auto"/>
        </w:rPr>
      </w:pPr>
      <w:r w:rsidRPr="00884A80">
        <w:rPr>
          <w:rFonts w:asciiTheme="minorHAnsi" w:eastAsiaTheme="minorEastAsia" w:hAnsiTheme="minorHAnsi" w:cs="Times New Roman"/>
          <w:bCs/>
          <w:color w:val="auto"/>
        </w:rPr>
        <w:t>Reminds us</w:t>
      </w:r>
      <w:r w:rsidR="00E54441" w:rsidRPr="00884A80">
        <w:rPr>
          <w:rFonts w:asciiTheme="minorHAnsi" w:eastAsiaTheme="minorEastAsia" w:hAnsiTheme="minorHAnsi" w:cs="Times New Roman"/>
          <w:bCs/>
          <w:color w:val="auto"/>
        </w:rPr>
        <w:t xml:space="preserve"> how adults are not damage-proof and how this realisation can affect a young child’s coping abilities.</w:t>
      </w:r>
    </w:p>
    <w:p w:rsidR="00AF414B" w:rsidRPr="00CE7BF6" w:rsidRDefault="00E01271" w:rsidP="00602156">
      <w:pPr>
        <w:pStyle w:val="ListParagraph"/>
        <w:numPr>
          <w:ilvl w:val="0"/>
          <w:numId w:val="8"/>
        </w:numPr>
        <w:spacing w:line="360" w:lineRule="auto"/>
        <w:ind w:left="714" w:hanging="357"/>
        <w:contextualSpacing/>
        <w:rPr>
          <w:rFonts w:asciiTheme="minorHAnsi" w:eastAsiaTheme="minorEastAsia" w:hAnsiTheme="minorHAnsi" w:cs="Times New Roman"/>
          <w:b/>
          <w:bCs/>
          <w:color w:val="auto"/>
        </w:rPr>
      </w:pPr>
      <w:r w:rsidRPr="00884A80">
        <w:rPr>
          <w:rFonts w:asciiTheme="minorHAnsi" w:eastAsiaTheme="minorEastAsia" w:hAnsiTheme="minorHAnsi" w:cs="Times New Roman"/>
          <w:bCs/>
          <w:color w:val="auto"/>
        </w:rPr>
        <w:t>Examines</w:t>
      </w:r>
      <w:r w:rsidR="005127CB" w:rsidRPr="00884A80">
        <w:rPr>
          <w:rFonts w:asciiTheme="minorHAnsi" w:eastAsiaTheme="minorEastAsia" w:hAnsiTheme="minorHAnsi" w:cs="Times New Roman"/>
          <w:bCs/>
          <w:color w:val="auto"/>
        </w:rPr>
        <w:t xml:space="preserve"> a child’s belief in</w:t>
      </w:r>
      <w:r w:rsidR="00E54441" w:rsidRPr="00884A80">
        <w:rPr>
          <w:rFonts w:asciiTheme="minorHAnsi" w:eastAsiaTheme="minorEastAsia" w:hAnsiTheme="minorHAnsi" w:cs="Times New Roman"/>
          <w:bCs/>
          <w:color w:val="auto"/>
        </w:rPr>
        <w:t xml:space="preserve"> the omnipotence of a parent’s ability to make good all wrongs and fix all things broken and </w:t>
      </w:r>
      <w:r w:rsidR="00887866" w:rsidRPr="00884A80">
        <w:rPr>
          <w:rFonts w:asciiTheme="minorHAnsi" w:eastAsiaTheme="minorEastAsia" w:hAnsiTheme="minorHAnsi" w:cs="Times New Roman"/>
          <w:bCs/>
          <w:color w:val="auto"/>
        </w:rPr>
        <w:t>their</w:t>
      </w:r>
      <w:r w:rsidR="00E54441" w:rsidRPr="00884A80">
        <w:rPr>
          <w:rFonts w:asciiTheme="minorHAnsi" w:eastAsiaTheme="minorEastAsia" w:hAnsiTheme="minorHAnsi" w:cs="Times New Roman"/>
          <w:bCs/>
          <w:color w:val="auto"/>
        </w:rPr>
        <w:t xml:space="preserve"> reliance on such abilities. How they (father and child</w:t>
      </w:r>
      <w:r w:rsidR="00014741" w:rsidRPr="00884A80">
        <w:rPr>
          <w:rFonts w:asciiTheme="minorHAnsi" w:eastAsiaTheme="minorEastAsia" w:hAnsiTheme="minorHAnsi" w:cs="Times New Roman"/>
          <w:bCs/>
          <w:color w:val="auto"/>
        </w:rPr>
        <w:t xml:space="preserve">) evolve when these beliefs are </w:t>
      </w:r>
      <w:r w:rsidR="00E54441" w:rsidRPr="00884A80">
        <w:rPr>
          <w:rFonts w:asciiTheme="minorHAnsi" w:eastAsiaTheme="minorEastAsia" w:hAnsiTheme="minorHAnsi" w:cs="Times New Roman"/>
          <w:bCs/>
          <w:color w:val="auto"/>
        </w:rPr>
        <w:t xml:space="preserve">challenged by loss and grief </w:t>
      </w:r>
      <w:r w:rsidR="005127CB" w:rsidRPr="00884A80">
        <w:rPr>
          <w:rFonts w:asciiTheme="minorHAnsi" w:eastAsiaTheme="minorEastAsia" w:hAnsiTheme="minorHAnsi" w:cs="Times New Roman"/>
          <w:bCs/>
          <w:color w:val="auto"/>
        </w:rPr>
        <w:t xml:space="preserve">suggests </w:t>
      </w:r>
      <w:r w:rsidR="00E54441" w:rsidRPr="00884A80">
        <w:rPr>
          <w:rFonts w:asciiTheme="minorHAnsi" w:eastAsiaTheme="minorEastAsia" w:hAnsiTheme="minorHAnsi" w:cs="Times New Roman"/>
          <w:bCs/>
          <w:color w:val="auto"/>
        </w:rPr>
        <w:t>that not everything can be fixed but together we can work towards brighter</w:t>
      </w:r>
      <w:r w:rsidR="00014741" w:rsidRPr="00884A80">
        <w:rPr>
          <w:rFonts w:asciiTheme="minorHAnsi" w:eastAsiaTheme="minorEastAsia" w:hAnsiTheme="minorHAnsi" w:cs="Times New Roman"/>
          <w:bCs/>
          <w:color w:val="auto"/>
        </w:rPr>
        <w:t>,</w:t>
      </w:r>
      <w:r w:rsidR="00E54441" w:rsidRPr="00884A80">
        <w:rPr>
          <w:rFonts w:asciiTheme="minorHAnsi" w:eastAsiaTheme="minorEastAsia" w:hAnsiTheme="minorHAnsi" w:cs="Times New Roman"/>
          <w:bCs/>
          <w:color w:val="auto"/>
        </w:rPr>
        <w:t xml:space="preserve"> better futures.</w:t>
      </w:r>
    </w:p>
    <w:p w:rsidR="00870305" w:rsidRPr="00884A80" w:rsidRDefault="00870305" w:rsidP="00602156">
      <w:pPr>
        <w:pStyle w:val="Body"/>
        <w:spacing w:line="360" w:lineRule="auto"/>
        <w:rPr>
          <w:rFonts w:asciiTheme="minorHAnsi" w:eastAsia="Calibri" w:hAnsiTheme="minorHAnsi" w:cs="Calibri"/>
          <w:b/>
          <w:color w:val="auto"/>
          <w:lang w:val="en-US"/>
        </w:rPr>
      </w:pPr>
      <w:r w:rsidRPr="00884A80">
        <w:rPr>
          <w:rFonts w:asciiTheme="minorHAnsi" w:eastAsia="Calibri" w:hAnsiTheme="minorHAnsi" w:cs="Calibri"/>
          <w:b/>
          <w:color w:val="auto"/>
          <w:lang w:val="en-US"/>
        </w:rPr>
        <w:lastRenderedPageBreak/>
        <w:t xml:space="preserve">AUTHOR INTERVIEW </w:t>
      </w:r>
    </w:p>
    <w:p w:rsidR="006E44CB" w:rsidRPr="00F22513" w:rsidRDefault="006E44CB" w:rsidP="00602156">
      <w:pPr>
        <w:numPr>
          <w:ilvl w:val="0"/>
          <w:numId w:val="6"/>
        </w:numPr>
        <w:spacing w:after="0" w:line="360" w:lineRule="auto"/>
        <w:rPr>
          <w:rFonts w:eastAsia="Times New Roman" w:cs="Times New Roman"/>
          <w:b/>
          <w:sz w:val="24"/>
          <w:szCs w:val="24"/>
          <w:lang w:val="en-NZ"/>
        </w:rPr>
      </w:pPr>
      <w:r w:rsidRPr="00F22513">
        <w:rPr>
          <w:rFonts w:eastAsia="Times New Roman" w:cs="Times New Roman"/>
          <w:b/>
          <w:sz w:val="24"/>
          <w:szCs w:val="24"/>
          <w:lang w:val="en-NZ"/>
        </w:rPr>
        <w:t xml:space="preserve">Why did you write the book? </w:t>
      </w:r>
    </w:p>
    <w:p w:rsidR="006E44CB" w:rsidRDefault="006E44CB" w:rsidP="00602156">
      <w:pPr>
        <w:spacing w:after="0" w:line="360" w:lineRule="auto"/>
        <w:ind w:left="720"/>
        <w:rPr>
          <w:rFonts w:eastAsia="Times New Roman" w:cs="Times New Roman"/>
          <w:sz w:val="24"/>
          <w:szCs w:val="24"/>
          <w:lang w:val="en-NZ"/>
        </w:rPr>
      </w:pPr>
      <w:r w:rsidRPr="00884A80">
        <w:rPr>
          <w:rFonts w:eastAsia="Times New Roman" w:cs="Times New Roman"/>
          <w:sz w:val="24"/>
          <w:szCs w:val="24"/>
          <w:lang w:val="en-NZ"/>
        </w:rPr>
        <w:t>It grew from an idea spawned from an incident created by my then infant child. A bowl was broken, shattered to splinters, and like many young children who view their carers /parents as omnipresent cure-alls, she immediately presumed Daddy would fix it. It got me thinking, what if a Daddy couldn’t fix something. What if one day, he needed fixing, too? How would a child cope in that situation?</w:t>
      </w:r>
    </w:p>
    <w:p w:rsidR="004E23AE" w:rsidRPr="00F22513" w:rsidRDefault="004E23AE" w:rsidP="004E23AE">
      <w:pPr>
        <w:pStyle w:val="ListParagraph"/>
        <w:numPr>
          <w:ilvl w:val="0"/>
          <w:numId w:val="6"/>
        </w:numPr>
        <w:spacing w:line="360" w:lineRule="auto"/>
        <w:rPr>
          <w:rFonts w:asciiTheme="minorHAnsi" w:eastAsia="Times New Roman" w:hAnsiTheme="minorHAnsi" w:cs="Times New Roman"/>
          <w:b/>
          <w:color w:val="auto"/>
          <w:lang w:val="en-NZ"/>
        </w:rPr>
      </w:pPr>
      <w:r w:rsidRPr="00F22513">
        <w:rPr>
          <w:rFonts w:asciiTheme="minorHAnsi" w:eastAsia="Times New Roman" w:hAnsiTheme="minorHAnsi" w:cs="Times New Roman"/>
          <w:b/>
          <w:lang w:val="en-NZ"/>
        </w:rPr>
        <w:t>What was the most rewarding part of this project?</w:t>
      </w:r>
    </w:p>
    <w:p w:rsidR="004E23AE" w:rsidRPr="004E23AE" w:rsidRDefault="004E23AE" w:rsidP="004E23AE">
      <w:pPr>
        <w:pStyle w:val="ListParagraph"/>
        <w:spacing w:line="360" w:lineRule="auto"/>
        <w:ind w:left="644"/>
        <w:rPr>
          <w:rFonts w:asciiTheme="minorHAnsi" w:eastAsia="Times New Roman" w:hAnsiTheme="minorHAnsi" w:cs="Times New Roman"/>
          <w:color w:val="auto"/>
          <w:lang w:val="en-NZ"/>
        </w:rPr>
      </w:pPr>
      <w:r>
        <w:rPr>
          <w:rFonts w:asciiTheme="minorHAnsi" w:eastAsia="Times New Roman" w:hAnsiTheme="minorHAnsi" w:cs="Times New Roman"/>
          <w:color w:val="auto"/>
          <w:lang w:val="en-NZ"/>
        </w:rPr>
        <w:t xml:space="preserve">Watching Nicky Johnston bring my words to visual life. Her ability to grasp the intent I was hoping to portray </w:t>
      </w:r>
      <w:r w:rsidR="00224E01">
        <w:rPr>
          <w:rFonts w:asciiTheme="minorHAnsi" w:eastAsia="Times New Roman" w:hAnsiTheme="minorHAnsi" w:cs="Times New Roman"/>
          <w:color w:val="auto"/>
          <w:lang w:val="en-NZ"/>
        </w:rPr>
        <w:t>and transform it into</w:t>
      </w:r>
      <w:r>
        <w:rPr>
          <w:rFonts w:asciiTheme="minorHAnsi" w:eastAsia="Times New Roman" w:hAnsiTheme="minorHAnsi" w:cs="Times New Roman"/>
          <w:color w:val="auto"/>
          <w:lang w:val="en-NZ"/>
        </w:rPr>
        <w:t xml:space="preserve"> images so quickly and precisely was astounding. Working with her and my publisher so intimately was truly joyful and </w:t>
      </w:r>
      <w:r w:rsidR="003E50F1">
        <w:rPr>
          <w:rFonts w:asciiTheme="minorHAnsi" w:eastAsia="Times New Roman" w:hAnsiTheme="minorHAnsi" w:cs="Times New Roman"/>
          <w:color w:val="auto"/>
          <w:lang w:val="en-NZ"/>
        </w:rPr>
        <w:t>very satisfying</w:t>
      </w:r>
      <w:r>
        <w:rPr>
          <w:rFonts w:asciiTheme="minorHAnsi" w:eastAsia="Times New Roman" w:hAnsiTheme="minorHAnsi" w:cs="Times New Roman"/>
          <w:color w:val="auto"/>
          <w:lang w:val="en-NZ"/>
        </w:rPr>
        <w:t xml:space="preserve">. </w:t>
      </w:r>
    </w:p>
    <w:p w:rsidR="004E23AE" w:rsidRPr="00F22513" w:rsidRDefault="004E23AE" w:rsidP="004E23AE">
      <w:pPr>
        <w:pStyle w:val="ListParagraph"/>
        <w:numPr>
          <w:ilvl w:val="0"/>
          <w:numId w:val="6"/>
        </w:numPr>
        <w:spacing w:line="360" w:lineRule="auto"/>
        <w:rPr>
          <w:rFonts w:asciiTheme="minorHAnsi" w:eastAsia="Times New Roman" w:hAnsiTheme="minorHAnsi" w:cs="Times New Roman"/>
          <w:b/>
          <w:color w:val="auto"/>
          <w:lang w:val="en-NZ"/>
        </w:rPr>
      </w:pPr>
      <w:r w:rsidRPr="00F22513">
        <w:rPr>
          <w:rFonts w:asciiTheme="minorHAnsi" w:eastAsia="Times New Roman" w:hAnsiTheme="minorHAnsi" w:cs="Times New Roman"/>
          <w:b/>
          <w:color w:val="auto"/>
          <w:lang w:val="en-NZ"/>
        </w:rPr>
        <w:t>What was the most challenging part of this project?</w:t>
      </w:r>
    </w:p>
    <w:p w:rsidR="00B337EB" w:rsidRPr="004E23AE" w:rsidRDefault="004E23AE" w:rsidP="004E23AE">
      <w:pPr>
        <w:pStyle w:val="Body"/>
        <w:spacing w:line="360" w:lineRule="auto"/>
        <w:ind w:left="644"/>
        <w:rPr>
          <w:rFonts w:asciiTheme="minorHAnsi" w:eastAsia="Calibri" w:hAnsiTheme="minorHAnsi" w:cs="Calibri"/>
          <w:color w:val="auto"/>
          <w:lang w:val="en-US"/>
        </w:rPr>
      </w:pPr>
      <w:r>
        <w:rPr>
          <w:rFonts w:asciiTheme="minorHAnsi" w:eastAsia="Calibri" w:hAnsiTheme="minorHAnsi" w:cs="Calibri"/>
          <w:color w:val="auto"/>
          <w:lang w:val="en-US"/>
        </w:rPr>
        <w:t xml:space="preserve">Fine-tuning the manuscript to ensure each word delivered as much as possible and was able to involve the reader as emotionally as possible without becoming too morose </w:t>
      </w:r>
      <w:r w:rsidR="002E39FC">
        <w:rPr>
          <w:rFonts w:asciiTheme="minorHAnsi" w:eastAsia="Calibri" w:hAnsiTheme="minorHAnsi" w:cs="Calibri"/>
          <w:color w:val="auto"/>
          <w:lang w:val="en-US"/>
        </w:rPr>
        <w:t xml:space="preserve">or </w:t>
      </w:r>
      <w:r>
        <w:rPr>
          <w:rFonts w:asciiTheme="minorHAnsi" w:eastAsia="Calibri" w:hAnsiTheme="minorHAnsi" w:cs="Calibri"/>
          <w:color w:val="auto"/>
          <w:lang w:val="en-US"/>
        </w:rPr>
        <w:t xml:space="preserve">melancholy. </w:t>
      </w:r>
      <w:r w:rsidR="00B337EB">
        <w:rPr>
          <w:rFonts w:asciiTheme="minorHAnsi" w:eastAsia="Calibri" w:hAnsiTheme="minorHAnsi" w:cs="Calibri"/>
          <w:color w:val="auto"/>
          <w:lang w:val="en-US"/>
        </w:rPr>
        <w:br/>
      </w:r>
    </w:p>
    <w:p w:rsidR="00B337EB" w:rsidRPr="00884A80" w:rsidRDefault="00B337EB" w:rsidP="00B337EB">
      <w:pPr>
        <w:pStyle w:val="Body"/>
        <w:spacing w:line="360" w:lineRule="auto"/>
        <w:rPr>
          <w:rFonts w:asciiTheme="minorHAnsi" w:eastAsia="Calibri" w:hAnsiTheme="minorHAnsi" w:cs="Calibri"/>
          <w:b/>
          <w:color w:val="auto"/>
          <w:lang w:val="en-US"/>
        </w:rPr>
      </w:pPr>
      <w:r>
        <w:rPr>
          <w:rFonts w:asciiTheme="minorHAnsi" w:eastAsia="Calibri" w:hAnsiTheme="minorHAnsi" w:cs="Calibri"/>
          <w:b/>
          <w:color w:val="auto"/>
          <w:lang w:val="en-US"/>
        </w:rPr>
        <w:t>ILLUSTRATOR</w:t>
      </w:r>
      <w:r w:rsidRPr="00884A80">
        <w:rPr>
          <w:rFonts w:asciiTheme="minorHAnsi" w:eastAsia="Calibri" w:hAnsiTheme="minorHAnsi" w:cs="Calibri"/>
          <w:b/>
          <w:color w:val="auto"/>
          <w:lang w:val="en-US"/>
        </w:rPr>
        <w:t xml:space="preserve"> INTERVIEW </w:t>
      </w:r>
    </w:p>
    <w:p w:rsidR="00B337EB" w:rsidRPr="00F22513" w:rsidRDefault="00DE0BD2" w:rsidP="00B337EB">
      <w:pPr>
        <w:numPr>
          <w:ilvl w:val="0"/>
          <w:numId w:val="28"/>
        </w:numPr>
        <w:spacing w:after="0" w:line="360" w:lineRule="auto"/>
        <w:rPr>
          <w:rFonts w:eastAsia="Times New Roman" w:cs="Times New Roman"/>
          <w:b/>
          <w:sz w:val="24"/>
          <w:szCs w:val="24"/>
          <w:lang w:val="en-NZ"/>
        </w:rPr>
      </w:pPr>
      <w:r>
        <w:rPr>
          <w:rFonts w:eastAsia="Times New Roman" w:cs="Times New Roman"/>
          <w:b/>
          <w:sz w:val="24"/>
          <w:szCs w:val="24"/>
          <w:lang w:val="en-NZ"/>
        </w:rPr>
        <w:t>Why did you illustrate the book</w:t>
      </w:r>
      <w:r w:rsidR="00B337EB">
        <w:rPr>
          <w:rFonts w:eastAsia="Times New Roman" w:cs="Times New Roman"/>
          <w:b/>
          <w:sz w:val="24"/>
          <w:szCs w:val="24"/>
          <w:lang w:val="en-NZ"/>
        </w:rPr>
        <w:t>?</w:t>
      </w:r>
    </w:p>
    <w:p w:rsidR="00B337EB" w:rsidRDefault="00B337EB" w:rsidP="00B337EB">
      <w:pPr>
        <w:spacing w:after="0" w:line="360" w:lineRule="auto"/>
        <w:ind w:left="720"/>
        <w:rPr>
          <w:rFonts w:eastAsia="Times New Roman" w:cs="Times New Roman"/>
          <w:sz w:val="24"/>
          <w:szCs w:val="24"/>
          <w:lang w:val="en-NZ"/>
        </w:rPr>
      </w:pPr>
      <w:r>
        <w:rPr>
          <w:rFonts w:eastAsia="Times New Roman" w:cs="Times New Roman"/>
          <w:sz w:val="24"/>
          <w:szCs w:val="24"/>
          <w:lang w:val="en-NZ"/>
        </w:rPr>
        <w:t xml:space="preserve">As soon as I read </w:t>
      </w:r>
      <w:r w:rsidR="00DE0BD2">
        <w:rPr>
          <w:rFonts w:eastAsia="Times New Roman" w:cs="Times New Roman"/>
          <w:sz w:val="24"/>
          <w:szCs w:val="24"/>
          <w:lang w:val="en-NZ"/>
        </w:rPr>
        <w:t xml:space="preserve">Dimity’s eloquently written </w:t>
      </w:r>
      <w:r>
        <w:rPr>
          <w:rFonts w:eastAsia="Times New Roman" w:cs="Times New Roman"/>
          <w:sz w:val="24"/>
          <w:szCs w:val="24"/>
          <w:lang w:val="en-NZ"/>
        </w:rPr>
        <w:t>manuscript, I connected with the emotion</w:t>
      </w:r>
      <w:r w:rsidR="00DE0BD2">
        <w:rPr>
          <w:rFonts w:eastAsia="Times New Roman" w:cs="Times New Roman"/>
          <w:sz w:val="24"/>
          <w:szCs w:val="24"/>
          <w:lang w:val="en-NZ"/>
        </w:rPr>
        <w:t>s</w:t>
      </w:r>
      <w:r>
        <w:rPr>
          <w:rFonts w:eastAsia="Times New Roman" w:cs="Times New Roman"/>
          <w:sz w:val="24"/>
          <w:szCs w:val="24"/>
          <w:lang w:val="en-NZ"/>
        </w:rPr>
        <w:t xml:space="preserve"> </w:t>
      </w:r>
      <w:r w:rsidR="00DE0BD2">
        <w:rPr>
          <w:rFonts w:eastAsia="Times New Roman" w:cs="Times New Roman"/>
          <w:sz w:val="24"/>
          <w:szCs w:val="24"/>
          <w:lang w:val="en-NZ"/>
        </w:rPr>
        <w:t>instantly</w:t>
      </w:r>
      <w:r>
        <w:rPr>
          <w:rFonts w:eastAsia="Times New Roman" w:cs="Times New Roman"/>
          <w:sz w:val="24"/>
          <w:szCs w:val="24"/>
          <w:lang w:val="en-NZ"/>
        </w:rPr>
        <w:t xml:space="preserve">. I knew I would be able to extend </w:t>
      </w:r>
      <w:r w:rsidR="00DE0BD2">
        <w:rPr>
          <w:rFonts w:eastAsia="Times New Roman" w:cs="Times New Roman"/>
          <w:sz w:val="24"/>
          <w:szCs w:val="24"/>
          <w:lang w:val="en-NZ"/>
        </w:rPr>
        <w:t>the words</w:t>
      </w:r>
      <w:r>
        <w:rPr>
          <w:rFonts w:eastAsia="Times New Roman" w:cs="Times New Roman"/>
          <w:sz w:val="24"/>
          <w:szCs w:val="24"/>
          <w:lang w:val="en-NZ"/>
        </w:rPr>
        <w:t xml:space="preserve"> fu</w:t>
      </w:r>
      <w:r w:rsidR="00DE0BD2">
        <w:rPr>
          <w:rFonts w:eastAsia="Times New Roman" w:cs="Times New Roman"/>
          <w:sz w:val="24"/>
          <w:szCs w:val="24"/>
          <w:lang w:val="en-NZ"/>
        </w:rPr>
        <w:t>r</w:t>
      </w:r>
      <w:r>
        <w:rPr>
          <w:rFonts w:eastAsia="Times New Roman" w:cs="Times New Roman"/>
          <w:sz w:val="24"/>
          <w:szCs w:val="24"/>
          <w:lang w:val="en-NZ"/>
        </w:rPr>
        <w:t xml:space="preserve">ther through my </w:t>
      </w:r>
      <w:r w:rsidR="00DE0BD2">
        <w:rPr>
          <w:rFonts w:eastAsia="Times New Roman" w:cs="Times New Roman"/>
          <w:sz w:val="24"/>
          <w:szCs w:val="24"/>
          <w:lang w:val="en-NZ"/>
        </w:rPr>
        <w:t xml:space="preserve">heartfelt </w:t>
      </w:r>
      <w:r>
        <w:rPr>
          <w:rFonts w:eastAsia="Times New Roman" w:cs="Times New Roman"/>
          <w:sz w:val="24"/>
          <w:szCs w:val="24"/>
          <w:lang w:val="en-NZ"/>
        </w:rPr>
        <w:t xml:space="preserve">illustrations. The story touched my heart deeply, and as a primary educator I know </w:t>
      </w:r>
      <w:r w:rsidR="00DE0BD2">
        <w:rPr>
          <w:rFonts w:eastAsia="Times New Roman" w:cs="Times New Roman"/>
          <w:sz w:val="24"/>
          <w:szCs w:val="24"/>
          <w:lang w:val="en-NZ"/>
        </w:rPr>
        <w:t xml:space="preserve">firsthand </w:t>
      </w:r>
      <w:r>
        <w:rPr>
          <w:rFonts w:eastAsia="Times New Roman" w:cs="Times New Roman"/>
          <w:sz w:val="24"/>
          <w:szCs w:val="24"/>
          <w:lang w:val="en-NZ"/>
        </w:rPr>
        <w:t xml:space="preserve">how important </w:t>
      </w:r>
      <w:r w:rsidR="00DE0BD2">
        <w:rPr>
          <w:rFonts w:eastAsia="Times New Roman" w:cs="Times New Roman"/>
          <w:sz w:val="24"/>
          <w:szCs w:val="24"/>
          <w:lang w:val="en-NZ"/>
        </w:rPr>
        <w:t>it is to share a book like this with children and families. Touching on emotions that can make grownups feel uncomfortable is so difficult to do but this book conquers this difficulty exceptionally well leaving the reader with love and hope.</w:t>
      </w:r>
    </w:p>
    <w:p w:rsidR="00B337EB" w:rsidRPr="00F22513" w:rsidRDefault="00B337EB" w:rsidP="00B337EB">
      <w:pPr>
        <w:pStyle w:val="ListParagraph"/>
        <w:numPr>
          <w:ilvl w:val="0"/>
          <w:numId w:val="28"/>
        </w:numPr>
        <w:spacing w:line="360" w:lineRule="auto"/>
        <w:rPr>
          <w:rFonts w:asciiTheme="minorHAnsi" w:eastAsia="Times New Roman" w:hAnsiTheme="minorHAnsi" w:cs="Times New Roman"/>
          <w:b/>
          <w:color w:val="auto"/>
          <w:lang w:val="en-NZ"/>
        </w:rPr>
      </w:pPr>
      <w:r w:rsidRPr="00F22513">
        <w:rPr>
          <w:rFonts w:asciiTheme="minorHAnsi" w:eastAsia="Times New Roman" w:hAnsiTheme="minorHAnsi" w:cs="Times New Roman"/>
          <w:b/>
          <w:lang w:val="en-NZ"/>
        </w:rPr>
        <w:t>What was the most rewarding part of this project?</w:t>
      </w:r>
    </w:p>
    <w:p w:rsidR="00B337EB" w:rsidRPr="004E23AE" w:rsidRDefault="009863C8" w:rsidP="00B337EB">
      <w:pPr>
        <w:pStyle w:val="ListParagraph"/>
        <w:spacing w:line="360" w:lineRule="auto"/>
        <w:ind w:left="644"/>
        <w:rPr>
          <w:rFonts w:asciiTheme="minorHAnsi" w:eastAsia="Times New Roman" w:hAnsiTheme="minorHAnsi" w:cs="Times New Roman"/>
          <w:color w:val="auto"/>
          <w:lang w:val="en-NZ"/>
        </w:rPr>
      </w:pPr>
      <w:r>
        <w:rPr>
          <w:rFonts w:asciiTheme="minorHAnsi" w:eastAsia="Times New Roman" w:hAnsiTheme="minorHAnsi" w:cs="Times New Roman"/>
          <w:color w:val="auto"/>
          <w:lang w:val="en-NZ"/>
        </w:rPr>
        <w:t>The ease in which the illustrations evolved was extremely rewarding as it didn’t feel like ‘work’ at all. I know when I’m working on a polished story when the illustrations simply fall from the pencil without effort.  Working closely with Dimity and the team at EK Books was wonderful, all of us striving to make this book the best it could possibly be.</w:t>
      </w:r>
    </w:p>
    <w:p w:rsidR="00B337EB" w:rsidRPr="00F22513" w:rsidRDefault="00B337EB" w:rsidP="00B337EB">
      <w:pPr>
        <w:pStyle w:val="ListParagraph"/>
        <w:numPr>
          <w:ilvl w:val="0"/>
          <w:numId w:val="28"/>
        </w:numPr>
        <w:spacing w:line="360" w:lineRule="auto"/>
        <w:rPr>
          <w:rFonts w:asciiTheme="minorHAnsi" w:eastAsia="Times New Roman" w:hAnsiTheme="minorHAnsi" w:cs="Times New Roman"/>
          <w:b/>
          <w:color w:val="auto"/>
          <w:lang w:val="en-NZ"/>
        </w:rPr>
      </w:pPr>
      <w:r w:rsidRPr="00F22513">
        <w:rPr>
          <w:rFonts w:asciiTheme="minorHAnsi" w:eastAsia="Times New Roman" w:hAnsiTheme="minorHAnsi" w:cs="Times New Roman"/>
          <w:b/>
          <w:color w:val="auto"/>
          <w:lang w:val="en-NZ"/>
        </w:rPr>
        <w:t>What was the most challenging part of this project?</w:t>
      </w:r>
    </w:p>
    <w:p w:rsidR="00B517BF" w:rsidRPr="0085442E" w:rsidRDefault="009863C8" w:rsidP="00602156">
      <w:pPr>
        <w:pStyle w:val="Body"/>
        <w:spacing w:line="360" w:lineRule="auto"/>
        <w:rPr>
          <w:rFonts w:asciiTheme="minorHAnsi" w:eastAsia="Calibri" w:hAnsiTheme="minorHAnsi" w:cs="Calibri"/>
          <w:color w:val="auto"/>
          <w:lang w:val="en-US"/>
        </w:rPr>
      </w:pPr>
      <w:r>
        <w:rPr>
          <w:rFonts w:asciiTheme="minorHAnsi" w:eastAsia="Calibri" w:hAnsiTheme="minorHAnsi" w:cs="Calibri"/>
          <w:color w:val="auto"/>
          <w:lang w:val="en-US"/>
        </w:rPr>
        <w:t xml:space="preserve">While I was working on the final illustrations I experienced a family loss of my own and my personal grief very much filled my world. </w:t>
      </w:r>
      <w:r w:rsidR="00C27B38">
        <w:rPr>
          <w:rFonts w:asciiTheme="minorHAnsi" w:eastAsia="Calibri" w:hAnsiTheme="minorHAnsi" w:cs="Calibri"/>
          <w:color w:val="auto"/>
          <w:lang w:val="en-US"/>
        </w:rPr>
        <w:t>This was challenging and yet perfect at the same time. I tend to illustrate pages out of order, and the wordless page illustration was one of the hardest ones I have done, but it is also one of my favourites. I channeled the hope and repair in this story and I feel like I am the main character.</w:t>
      </w:r>
    </w:p>
    <w:p w:rsidR="00870305" w:rsidRPr="00610165" w:rsidRDefault="00870305" w:rsidP="00602156">
      <w:pPr>
        <w:pStyle w:val="Body"/>
        <w:spacing w:line="360" w:lineRule="auto"/>
        <w:rPr>
          <w:rFonts w:asciiTheme="minorHAnsi" w:eastAsia="Calibri" w:hAnsiTheme="minorHAnsi" w:cs="Calibri"/>
          <w:b/>
          <w:color w:val="365F91" w:themeColor="accent1" w:themeShade="BF"/>
          <w:lang w:val="en-US"/>
        </w:rPr>
      </w:pPr>
      <w:r w:rsidRPr="00610165">
        <w:rPr>
          <w:rFonts w:asciiTheme="minorHAnsi" w:eastAsia="Calibri" w:hAnsiTheme="minorHAnsi" w:cs="Calibri"/>
          <w:b/>
          <w:color w:val="365F91" w:themeColor="accent1" w:themeShade="BF"/>
          <w:lang w:val="en-US"/>
        </w:rPr>
        <w:lastRenderedPageBreak/>
        <w:t xml:space="preserve">TEACHING POINTS </w:t>
      </w:r>
      <w:r w:rsidR="004526EA" w:rsidRPr="00610165">
        <w:rPr>
          <w:rFonts w:asciiTheme="minorHAnsi" w:eastAsia="Calibri" w:hAnsiTheme="minorHAnsi" w:cs="Calibri"/>
          <w:b/>
          <w:color w:val="365F91" w:themeColor="accent1" w:themeShade="BF"/>
          <w:lang w:val="en-US"/>
        </w:rPr>
        <w:t>&amp; ACTIVITIES</w:t>
      </w:r>
    </w:p>
    <w:p w:rsidR="00CC29EF" w:rsidRDefault="00887866" w:rsidP="00602156">
      <w:pPr>
        <w:pStyle w:val="ListParagraph"/>
        <w:spacing w:line="360" w:lineRule="auto"/>
        <w:ind w:left="0"/>
        <w:rPr>
          <w:rFonts w:asciiTheme="minorHAnsi" w:hAnsiTheme="minorHAnsi" w:cs="Times New Roman"/>
          <w:color w:val="auto"/>
        </w:rPr>
      </w:pPr>
      <w:r w:rsidRPr="00884A80">
        <w:rPr>
          <w:rFonts w:asciiTheme="minorHAnsi" w:hAnsiTheme="minorHAnsi" w:cs="Times New Roman"/>
          <w:color w:val="auto"/>
        </w:rPr>
        <w:t xml:space="preserve">This book </w:t>
      </w:r>
      <w:r w:rsidR="002E39FC">
        <w:rPr>
          <w:rFonts w:asciiTheme="minorHAnsi" w:hAnsiTheme="minorHAnsi" w:cs="Times New Roman"/>
          <w:color w:val="auto"/>
        </w:rPr>
        <w:t>may</w:t>
      </w:r>
      <w:r w:rsidRPr="00884A80">
        <w:rPr>
          <w:rFonts w:asciiTheme="minorHAnsi" w:hAnsiTheme="minorHAnsi" w:cs="Times New Roman"/>
          <w:color w:val="auto"/>
        </w:rPr>
        <w:t xml:space="preserve"> be used in whole class, small group or independent learning activities in schools</w:t>
      </w:r>
      <w:r w:rsidR="00063F75">
        <w:rPr>
          <w:rFonts w:asciiTheme="minorHAnsi" w:hAnsiTheme="minorHAnsi" w:cs="Times New Roman"/>
          <w:color w:val="auto"/>
        </w:rPr>
        <w:t>, with care</w:t>
      </w:r>
      <w:r w:rsidR="00BD752A">
        <w:rPr>
          <w:rFonts w:asciiTheme="minorHAnsi" w:hAnsiTheme="minorHAnsi" w:cs="Times New Roman"/>
          <w:color w:val="auto"/>
        </w:rPr>
        <w:t>givers</w:t>
      </w:r>
      <w:r w:rsidRPr="00884A80">
        <w:rPr>
          <w:rFonts w:asciiTheme="minorHAnsi" w:hAnsiTheme="minorHAnsi" w:cs="Times New Roman"/>
          <w:color w:val="auto"/>
        </w:rPr>
        <w:t xml:space="preserve"> or as part of grief and loss programs facilitated by children’s charities or counsellors</w:t>
      </w:r>
      <w:r w:rsidR="006B68B2" w:rsidRPr="00884A80">
        <w:rPr>
          <w:rFonts w:asciiTheme="minorHAnsi" w:hAnsiTheme="minorHAnsi" w:cs="Times New Roman"/>
          <w:color w:val="auto"/>
        </w:rPr>
        <w:t xml:space="preserve">. </w:t>
      </w:r>
      <w:r w:rsidRPr="00884A80">
        <w:rPr>
          <w:rFonts w:asciiTheme="minorHAnsi" w:hAnsiTheme="minorHAnsi" w:cs="Times New Roman"/>
          <w:color w:val="auto"/>
        </w:rPr>
        <w:t xml:space="preserve">It is easier to appreciate the emotional meaning and overall essence of this </w:t>
      </w:r>
      <w:r w:rsidR="006B68B2" w:rsidRPr="00884A80">
        <w:rPr>
          <w:rFonts w:asciiTheme="minorHAnsi" w:hAnsiTheme="minorHAnsi" w:cs="Times New Roman"/>
          <w:color w:val="auto"/>
        </w:rPr>
        <w:t xml:space="preserve">story </w:t>
      </w:r>
      <w:r w:rsidRPr="00884A80">
        <w:rPr>
          <w:rFonts w:asciiTheme="minorHAnsi" w:hAnsiTheme="minorHAnsi" w:cs="Times New Roman"/>
          <w:color w:val="auto"/>
        </w:rPr>
        <w:t>with a</w:t>
      </w:r>
      <w:r w:rsidR="006B68B2" w:rsidRPr="00884A80">
        <w:rPr>
          <w:rFonts w:asciiTheme="minorHAnsi" w:hAnsiTheme="minorHAnsi" w:cs="Times New Roman"/>
          <w:color w:val="auto"/>
        </w:rPr>
        <w:t xml:space="preserve"> whole clas</w:t>
      </w:r>
      <w:r w:rsidR="00594D85" w:rsidRPr="00884A80">
        <w:rPr>
          <w:rFonts w:asciiTheme="minorHAnsi" w:hAnsiTheme="minorHAnsi" w:cs="Times New Roman"/>
          <w:color w:val="auto"/>
        </w:rPr>
        <w:t>s</w:t>
      </w:r>
      <w:r w:rsidRPr="00884A80">
        <w:rPr>
          <w:rFonts w:asciiTheme="minorHAnsi" w:hAnsiTheme="minorHAnsi" w:cs="Times New Roman"/>
          <w:color w:val="auto"/>
        </w:rPr>
        <w:t>. Focus on specific causes of loss and feeling</w:t>
      </w:r>
      <w:r w:rsidR="002E39FC">
        <w:rPr>
          <w:rFonts w:asciiTheme="minorHAnsi" w:hAnsiTheme="minorHAnsi" w:cs="Times New Roman"/>
          <w:color w:val="auto"/>
        </w:rPr>
        <w:t>s</w:t>
      </w:r>
      <w:r w:rsidRPr="00884A80">
        <w:rPr>
          <w:rFonts w:asciiTheme="minorHAnsi" w:hAnsiTheme="minorHAnsi" w:cs="Times New Roman"/>
          <w:color w:val="auto"/>
        </w:rPr>
        <w:t xml:space="preserve"> </w:t>
      </w:r>
      <w:r w:rsidR="006B68B2" w:rsidRPr="00884A80">
        <w:rPr>
          <w:rFonts w:asciiTheme="minorHAnsi" w:hAnsiTheme="minorHAnsi" w:cs="Times New Roman"/>
          <w:color w:val="auto"/>
        </w:rPr>
        <w:t>of helplessness</w:t>
      </w:r>
      <w:r w:rsidRPr="00884A80">
        <w:rPr>
          <w:rFonts w:asciiTheme="minorHAnsi" w:hAnsiTheme="minorHAnsi" w:cs="Times New Roman"/>
          <w:color w:val="auto"/>
        </w:rPr>
        <w:t xml:space="preserve"> or despair </w:t>
      </w:r>
      <w:r w:rsidR="00550AFC" w:rsidRPr="00884A80">
        <w:rPr>
          <w:rFonts w:asciiTheme="minorHAnsi" w:hAnsiTheme="minorHAnsi" w:cs="Times New Roman"/>
          <w:color w:val="auto"/>
        </w:rPr>
        <w:t>may be better</w:t>
      </w:r>
      <w:r w:rsidRPr="00884A80">
        <w:rPr>
          <w:rFonts w:asciiTheme="minorHAnsi" w:hAnsiTheme="minorHAnsi" w:cs="Times New Roman"/>
          <w:color w:val="auto"/>
        </w:rPr>
        <w:t xml:space="preserve"> addressed in independent one-on-one situations</w:t>
      </w:r>
      <w:r w:rsidR="00770881" w:rsidRPr="00884A80">
        <w:rPr>
          <w:rFonts w:asciiTheme="minorHAnsi" w:hAnsiTheme="minorHAnsi" w:cs="Times New Roman"/>
          <w:color w:val="auto"/>
        </w:rPr>
        <w:t xml:space="preserve"> or small groups where coping strategies may be explored</w:t>
      </w:r>
      <w:r w:rsidR="00A02309">
        <w:rPr>
          <w:rFonts w:asciiTheme="minorHAnsi" w:hAnsiTheme="minorHAnsi" w:cs="Times New Roman"/>
          <w:color w:val="auto"/>
        </w:rPr>
        <w:t xml:space="preserve"> and shared</w:t>
      </w:r>
      <w:r w:rsidR="00770881" w:rsidRPr="00884A80">
        <w:rPr>
          <w:rFonts w:asciiTheme="minorHAnsi" w:hAnsiTheme="minorHAnsi" w:cs="Times New Roman"/>
          <w:color w:val="auto"/>
        </w:rPr>
        <w:t>.</w:t>
      </w:r>
      <w:r w:rsidR="006705FF">
        <w:rPr>
          <w:rFonts w:asciiTheme="minorHAnsi" w:hAnsiTheme="minorHAnsi" w:cs="Times New Roman"/>
          <w:color w:val="auto"/>
        </w:rPr>
        <w:t xml:space="preserve"> </w:t>
      </w:r>
    </w:p>
    <w:p w:rsidR="00E2589A" w:rsidRDefault="00E2589A" w:rsidP="00602156">
      <w:pPr>
        <w:pStyle w:val="ListParagraph"/>
        <w:spacing w:line="360" w:lineRule="auto"/>
        <w:ind w:left="0"/>
        <w:rPr>
          <w:rFonts w:asciiTheme="minorHAnsi" w:hAnsiTheme="minorHAnsi" w:cs="Times New Roman"/>
          <w:color w:val="auto"/>
        </w:rPr>
      </w:pPr>
    </w:p>
    <w:p w:rsidR="0010063F" w:rsidRDefault="006705FF" w:rsidP="00602156">
      <w:pPr>
        <w:pStyle w:val="ListParagraph"/>
        <w:spacing w:line="360" w:lineRule="auto"/>
        <w:ind w:left="0"/>
        <w:rPr>
          <w:rFonts w:asciiTheme="minorHAnsi" w:hAnsiTheme="minorHAnsi" w:cs="Times New Roman"/>
          <w:color w:val="auto"/>
        </w:rPr>
      </w:pPr>
      <w:r>
        <w:rPr>
          <w:rFonts w:asciiTheme="minorHAnsi" w:hAnsiTheme="minorHAnsi" w:cs="Times New Roman"/>
          <w:color w:val="auto"/>
        </w:rPr>
        <w:t xml:space="preserve">Please note, the following suggestions and activities are suited to a variety of year levels spanning Foundation to Year 6 primary aged children. Some activities may be applicable to early secondary school students, as well. Where possible, </w:t>
      </w:r>
      <w:hyperlink r:id="rId11" w:history="1">
        <w:r w:rsidRPr="00E96562">
          <w:rPr>
            <w:rStyle w:val="Hyperlink"/>
            <w:rFonts w:asciiTheme="minorHAnsi" w:hAnsiTheme="minorHAnsi" w:cs="Times New Roman"/>
          </w:rPr>
          <w:t>Australian Curriculum goal codes</w:t>
        </w:r>
      </w:hyperlink>
      <w:r>
        <w:rPr>
          <w:rFonts w:asciiTheme="minorHAnsi" w:hAnsiTheme="minorHAnsi" w:cs="Times New Roman"/>
          <w:color w:val="auto"/>
        </w:rPr>
        <w:t xml:space="preserve"> have been included which address Foundation to Year </w:t>
      </w:r>
      <w:r w:rsidR="00CC29EF">
        <w:rPr>
          <w:rFonts w:asciiTheme="minorHAnsi" w:hAnsiTheme="minorHAnsi" w:cs="Times New Roman"/>
          <w:color w:val="auto"/>
        </w:rPr>
        <w:t xml:space="preserve">2 curriculum learning outcomes and apply directly to the </w:t>
      </w:r>
      <w:r w:rsidR="004137C6">
        <w:rPr>
          <w:rFonts w:asciiTheme="minorHAnsi" w:hAnsiTheme="minorHAnsi" w:cs="Times New Roman"/>
          <w:color w:val="auto"/>
        </w:rPr>
        <w:t xml:space="preserve">targeted </w:t>
      </w:r>
      <w:r w:rsidR="00CC29EF">
        <w:rPr>
          <w:rFonts w:asciiTheme="minorHAnsi" w:hAnsiTheme="minorHAnsi" w:cs="Times New Roman"/>
          <w:color w:val="auto"/>
        </w:rPr>
        <w:t xml:space="preserve">audience </w:t>
      </w:r>
      <w:r w:rsidR="004137C6">
        <w:rPr>
          <w:rFonts w:asciiTheme="minorHAnsi" w:hAnsiTheme="minorHAnsi" w:cs="Times New Roman"/>
          <w:color w:val="auto"/>
        </w:rPr>
        <w:t>intended for this book, (4 – 8 years).</w:t>
      </w:r>
      <w:r w:rsidR="00AC1ABC">
        <w:rPr>
          <w:rFonts w:asciiTheme="minorHAnsi" w:hAnsiTheme="minorHAnsi" w:cs="Times New Roman"/>
          <w:color w:val="auto"/>
        </w:rPr>
        <w:t xml:space="preserve"> </w:t>
      </w:r>
    </w:p>
    <w:p w:rsidR="001C75B0" w:rsidRPr="00884A80" w:rsidRDefault="001C75B0" w:rsidP="00602156">
      <w:pPr>
        <w:pStyle w:val="ListParagraph"/>
        <w:spacing w:line="360" w:lineRule="auto"/>
        <w:ind w:left="0"/>
        <w:rPr>
          <w:rFonts w:asciiTheme="minorHAnsi" w:hAnsiTheme="minorHAnsi" w:cs="Times New Roman"/>
          <w:color w:val="auto"/>
        </w:rPr>
      </w:pPr>
    </w:p>
    <w:p w:rsidR="00BD2784" w:rsidRPr="00610165" w:rsidRDefault="00BD2784" w:rsidP="00602156">
      <w:pPr>
        <w:spacing w:line="360" w:lineRule="auto"/>
        <w:rPr>
          <w:rFonts w:cs="Times New Roman"/>
          <w:b/>
          <w:color w:val="365F91" w:themeColor="accent1" w:themeShade="BF"/>
          <w:sz w:val="24"/>
          <w:szCs w:val="24"/>
        </w:rPr>
      </w:pPr>
      <w:r w:rsidRPr="00610165">
        <w:rPr>
          <w:rFonts w:cs="Times New Roman"/>
          <w:b/>
          <w:color w:val="365F91" w:themeColor="accent1" w:themeShade="BF"/>
          <w:sz w:val="24"/>
          <w:szCs w:val="24"/>
        </w:rPr>
        <w:t>Knowledge and Literal Understanding</w:t>
      </w:r>
    </w:p>
    <w:p w:rsidR="0010063F" w:rsidRPr="00610165" w:rsidRDefault="0010063F" w:rsidP="006021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365F91" w:themeColor="accent1" w:themeShade="BF"/>
        </w:rPr>
      </w:pPr>
      <w:r w:rsidRPr="00610165">
        <w:rPr>
          <w:rFonts w:asciiTheme="minorHAnsi" w:hAnsiTheme="minorHAnsi" w:cs="Times New Roman"/>
          <w:color w:val="365F91" w:themeColor="accent1" w:themeShade="BF"/>
        </w:rPr>
        <w:t>Before Reading</w:t>
      </w:r>
      <w:r w:rsidR="00674511">
        <w:rPr>
          <w:rFonts w:asciiTheme="minorHAnsi" w:hAnsiTheme="minorHAnsi" w:cs="Times New Roman"/>
          <w:color w:val="365F91" w:themeColor="accent1" w:themeShade="BF"/>
        </w:rPr>
        <w:tab/>
        <w:t xml:space="preserve">(Interpreting, analyzing, evaluating </w:t>
      </w:r>
      <w:r w:rsidR="008C20DE">
        <w:rPr>
          <w:rFonts w:asciiTheme="minorHAnsi" w:hAnsiTheme="minorHAnsi" w:cs="Times New Roman"/>
          <w:color w:val="365F91" w:themeColor="accent1" w:themeShade="BF"/>
        </w:rPr>
        <w:t xml:space="preserve">/ </w:t>
      </w:r>
      <w:hyperlink r:id="rId12" w:anchor="cdcode=ACELY1660&amp;level=1" w:history="1">
        <w:r w:rsidR="00674511" w:rsidRPr="00B32D24">
          <w:rPr>
            <w:rStyle w:val="Hyperlink"/>
            <w:rFonts w:asciiTheme="minorHAnsi" w:hAnsiTheme="minorHAnsi" w:cs="Times New Roman"/>
            <w:b/>
          </w:rPr>
          <w:t>ACELY1660</w:t>
        </w:r>
      </w:hyperlink>
      <w:r w:rsidR="00577110">
        <w:rPr>
          <w:rFonts w:asciiTheme="minorHAnsi" w:hAnsiTheme="minorHAnsi" w:cs="Times New Roman"/>
          <w:color w:val="365F91" w:themeColor="accent1" w:themeShade="BF"/>
        </w:rPr>
        <w:t>)</w:t>
      </w:r>
    </w:p>
    <w:p w:rsidR="0010063F" w:rsidRPr="00884A80" w:rsidRDefault="0010063F"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Show the cover to the class and ask the students what they think the book might be about.</w:t>
      </w:r>
    </w:p>
    <w:p w:rsidR="0010063F" w:rsidRPr="00884A80" w:rsidRDefault="0010063F"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Read the back cover blurb.  Does this give them more of an idea of what the book could be about?</w:t>
      </w:r>
    </w:p>
    <w:p w:rsidR="0010063F" w:rsidRPr="00884A80" w:rsidRDefault="00BD2784"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Ask students to define what an emotion is.</w:t>
      </w:r>
    </w:p>
    <w:p w:rsidR="00BD2784" w:rsidRPr="00884A80" w:rsidRDefault="00BD2784" w:rsidP="00602156">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Ask them to name a variety of emotions and how they make them feel.</w:t>
      </w:r>
    </w:p>
    <w:p w:rsidR="00BD2784" w:rsidRPr="00884A80" w:rsidRDefault="00BD2784" w:rsidP="00602156">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Do they think it’s important to share / show emotions? Why?</w:t>
      </w:r>
    </w:p>
    <w:p w:rsidR="0010063F" w:rsidRPr="00610165" w:rsidRDefault="0010063F"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rPr>
          <w:rFonts w:asciiTheme="minorHAnsi" w:hAnsiTheme="minorHAnsi" w:cs="Times New Roman"/>
          <w:color w:val="365F91" w:themeColor="accent1" w:themeShade="BF"/>
        </w:rPr>
      </w:pPr>
      <w:r w:rsidRPr="00610165">
        <w:rPr>
          <w:rFonts w:asciiTheme="minorHAnsi" w:hAnsiTheme="minorHAnsi" w:cs="Times New Roman"/>
          <w:color w:val="365F91" w:themeColor="accent1" w:themeShade="BF"/>
        </w:rPr>
        <w:t>During Reading</w:t>
      </w:r>
    </w:p>
    <w:p w:rsidR="0010063F"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Ask student</w:t>
      </w:r>
      <w:r w:rsidR="0032552F">
        <w:rPr>
          <w:rFonts w:asciiTheme="minorHAnsi" w:hAnsiTheme="minorHAnsi" w:cs="Times New Roman"/>
          <w:color w:val="auto"/>
        </w:rPr>
        <w:t>s if</w:t>
      </w:r>
      <w:r w:rsidRPr="00884A80">
        <w:rPr>
          <w:rFonts w:asciiTheme="minorHAnsi" w:hAnsiTheme="minorHAnsi" w:cs="Times New Roman"/>
          <w:color w:val="auto"/>
        </w:rPr>
        <w:t xml:space="preserve"> they know of or have someone like the fix-it man in their family</w:t>
      </w:r>
      <w:r w:rsidR="0032552F">
        <w:rPr>
          <w:rFonts w:asciiTheme="minorHAnsi" w:hAnsiTheme="minorHAnsi" w:cs="Times New Roman"/>
          <w:color w:val="auto"/>
        </w:rPr>
        <w:t>.</w:t>
      </w:r>
    </w:p>
    <w:p w:rsidR="00A145D0" w:rsidRPr="00884A80" w:rsidRDefault="0098147D"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In w</w:t>
      </w:r>
      <w:r>
        <w:rPr>
          <w:rFonts w:asciiTheme="minorHAnsi" w:hAnsiTheme="minorHAnsi" w:cs="Times New Roman"/>
          <w:color w:val="auto"/>
        </w:rPr>
        <w:t>hat ways do they depend on them:</w:t>
      </w:r>
      <w:r w:rsidRPr="00884A80">
        <w:rPr>
          <w:rFonts w:asciiTheme="minorHAnsi" w:hAnsiTheme="minorHAnsi" w:cs="Times New Roman"/>
          <w:color w:val="auto"/>
        </w:rPr>
        <w:t xml:space="preserve"> good at repairing things, making things, soothing hurts, listening?</w:t>
      </w:r>
    </w:p>
    <w:p w:rsidR="00A145D0"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Discuss how they might feel if their ‘fix-</w:t>
      </w:r>
      <w:r w:rsidR="0098147D" w:rsidRPr="00884A80">
        <w:rPr>
          <w:rFonts w:asciiTheme="minorHAnsi" w:hAnsiTheme="minorHAnsi" w:cs="Times New Roman"/>
          <w:color w:val="auto"/>
        </w:rPr>
        <w:t>it person’</w:t>
      </w:r>
      <w:r w:rsidRPr="00884A80">
        <w:rPr>
          <w:rFonts w:asciiTheme="minorHAnsi" w:hAnsiTheme="minorHAnsi" w:cs="Times New Roman"/>
          <w:color w:val="auto"/>
        </w:rPr>
        <w:t xml:space="preserve"> couldn’t fix something? What would they do? Ask someone else, rely on themselves, worry?</w:t>
      </w:r>
    </w:p>
    <w:p w:rsidR="00A145D0"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What changes does the girl have to face during the story?</w:t>
      </w:r>
    </w:p>
    <w:p w:rsidR="00A145D0"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Can students guess what could be wrong with Mama? </w:t>
      </w:r>
    </w:p>
    <w:p w:rsidR="00A145D0"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What happens to Mama? What are the </w:t>
      </w:r>
      <w:r w:rsidR="00170264" w:rsidRPr="00884A80">
        <w:rPr>
          <w:rFonts w:asciiTheme="minorHAnsi" w:hAnsiTheme="minorHAnsi" w:cs="Times New Roman"/>
          <w:color w:val="auto"/>
        </w:rPr>
        <w:t xml:space="preserve">possible </w:t>
      </w:r>
      <w:r w:rsidRPr="00884A80">
        <w:rPr>
          <w:rFonts w:asciiTheme="minorHAnsi" w:hAnsiTheme="minorHAnsi" w:cs="Times New Roman"/>
          <w:color w:val="auto"/>
        </w:rPr>
        <w:t>reasons for this? How does it make students feel?</w:t>
      </w:r>
    </w:p>
    <w:p w:rsidR="00A145D0"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lastRenderedPageBreak/>
        <w:t>Do they think there is a possibility she could return? What aspects of the story suggest why or why not?</w:t>
      </w:r>
    </w:p>
    <w:p w:rsidR="00A145D0"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Ask student</w:t>
      </w:r>
      <w:r w:rsidR="0032552F">
        <w:rPr>
          <w:rFonts w:asciiTheme="minorHAnsi" w:hAnsiTheme="minorHAnsi" w:cs="Times New Roman"/>
          <w:color w:val="auto"/>
        </w:rPr>
        <w:t>s</w:t>
      </w:r>
      <w:r w:rsidRPr="00884A80">
        <w:rPr>
          <w:rFonts w:asciiTheme="minorHAnsi" w:hAnsiTheme="minorHAnsi" w:cs="Times New Roman"/>
          <w:color w:val="auto"/>
        </w:rPr>
        <w:t xml:space="preserve"> how they perceive the girl’s situation. Do they think she is happy with her situation at home?</w:t>
      </w:r>
    </w:p>
    <w:p w:rsidR="00A145D0" w:rsidRPr="00610165" w:rsidRDefault="00A145D0" w:rsidP="00602156">
      <w:pPr>
        <w:spacing w:line="360" w:lineRule="auto"/>
        <w:rPr>
          <w:rFonts w:cs="Times New Roman"/>
          <w:b/>
          <w:color w:val="365F91" w:themeColor="accent1" w:themeShade="BF"/>
          <w:sz w:val="24"/>
          <w:szCs w:val="24"/>
        </w:rPr>
      </w:pPr>
      <w:r w:rsidRPr="00610165">
        <w:rPr>
          <w:rFonts w:cs="Times New Roman"/>
          <w:b/>
          <w:color w:val="365F91" w:themeColor="accent1" w:themeShade="BF"/>
          <w:sz w:val="24"/>
          <w:szCs w:val="24"/>
        </w:rPr>
        <w:t>Inferential and Critical Thinking</w:t>
      </w:r>
    </w:p>
    <w:p w:rsidR="0010063F" w:rsidRPr="00610165" w:rsidRDefault="0010063F"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rPr>
          <w:rFonts w:asciiTheme="minorHAnsi" w:hAnsiTheme="minorHAnsi" w:cs="Times New Roman"/>
          <w:color w:val="365F91" w:themeColor="accent1" w:themeShade="BF"/>
        </w:rPr>
      </w:pPr>
      <w:r w:rsidRPr="00610165">
        <w:rPr>
          <w:rFonts w:asciiTheme="minorHAnsi" w:hAnsiTheme="minorHAnsi" w:cs="Times New Roman"/>
          <w:color w:val="365F91" w:themeColor="accent1" w:themeShade="BF"/>
        </w:rPr>
        <w:t>After Reading</w:t>
      </w:r>
      <w:r w:rsidR="00E96562">
        <w:rPr>
          <w:rFonts w:asciiTheme="minorHAnsi" w:hAnsiTheme="minorHAnsi" w:cs="Times New Roman"/>
          <w:color w:val="365F91" w:themeColor="accent1" w:themeShade="BF"/>
        </w:rPr>
        <w:t xml:space="preserve"> </w:t>
      </w:r>
      <w:r w:rsidR="00E96562">
        <w:rPr>
          <w:rFonts w:asciiTheme="minorHAnsi" w:hAnsiTheme="minorHAnsi" w:cs="Times New Roman"/>
          <w:color w:val="365F91" w:themeColor="accent1" w:themeShade="BF"/>
        </w:rPr>
        <w:tab/>
      </w:r>
      <w:r w:rsidR="00E96562">
        <w:rPr>
          <w:rFonts w:asciiTheme="minorHAnsi" w:hAnsiTheme="minorHAnsi" w:cs="Times New Roman"/>
          <w:color w:val="365F91" w:themeColor="accent1" w:themeShade="BF"/>
        </w:rPr>
        <w:tab/>
        <w:t>(</w:t>
      </w:r>
      <w:r w:rsidR="00E96562" w:rsidRPr="00E96562">
        <w:rPr>
          <w:rStyle w:val="Strong"/>
          <w:rFonts w:asciiTheme="minorHAnsi" w:hAnsiTheme="minorHAnsi"/>
          <w:b w:val="0"/>
          <w:color w:val="365F91" w:themeColor="accent1" w:themeShade="BF"/>
        </w:rPr>
        <w:t xml:space="preserve">Responding to literature / </w:t>
      </w:r>
      <w:hyperlink r:id="rId13" w:anchor="cdcode=ACELT1783&amp;level=F" w:history="1">
        <w:r w:rsidR="00E96562" w:rsidRPr="00B32D24">
          <w:rPr>
            <w:rStyle w:val="Hyperlink"/>
            <w:rFonts w:asciiTheme="minorHAnsi" w:hAnsiTheme="minorHAnsi"/>
            <w:b/>
          </w:rPr>
          <w:t>ACELT1783</w:t>
        </w:r>
      </w:hyperlink>
      <w:r w:rsidR="00B42856" w:rsidRPr="00B32D24">
        <w:rPr>
          <w:rStyle w:val="Strong"/>
          <w:rFonts w:asciiTheme="minorHAnsi" w:hAnsiTheme="minorHAnsi"/>
          <w:b w:val="0"/>
          <w:color w:val="365F91" w:themeColor="accent1" w:themeShade="BF"/>
        </w:rPr>
        <w:t xml:space="preserve">, </w:t>
      </w:r>
      <w:hyperlink r:id="rId14" w:anchor="cdcode=ACELT1582&amp;level=1" w:history="1">
        <w:r w:rsidR="00B42856" w:rsidRPr="00B32D24">
          <w:rPr>
            <w:rStyle w:val="Hyperlink"/>
            <w:rFonts w:asciiTheme="minorHAnsi" w:hAnsiTheme="minorHAnsi"/>
            <w:b/>
          </w:rPr>
          <w:t>ACELT1582</w:t>
        </w:r>
      </w:hyperlink>
      <w:r w:rsidR="00790FED" w:rsidRPr="00B32D24">
        <w:rPr>
          <w:rStyle w:val="Strong"/>
          <w:rFonts w:asciiTheme="minorHAnsi" w:hAnsiTheme="minorHAnsi"/>
          <w:b w:val="0"/>
          <w:color w:val="365F91" w:themeColor="accent1" w:themeShade="BF"/>
        </w:rPr>
        <w:t xml:space="preserve">, </w:t>
      </w:r>
      <w:hyperlink r:id="rId15" w:anchor="cdcode=ACELT1578&amp;level=F" w:history="1">
        <w:r w:rsidR="00790FED" w:rsidRPr="00B32D24">
          <w:rPr>
            <w:rStyle w:val="Hyperlink"/>
            <w:rFonts w:asciiTheme="minorHAnsi" w:hAnsiTheme="minorHAnsi"/>
            <w:b/>
          </w:rPr>
          <w:t>ACELT1578</w:t>
        </w:r>
      </w:hyperlink>
      <w:r w:rsidR="00E96562" w:rsidRPr="00E96562">
        <w:rPr>
          <w:rStyle w:val="Strong"/>
          <w:rFonts w:asciiTheme="minorHAnsi" w:hAnsiTheme="minorHAnsi"/>
          <w:b w:val="0"/>
          <w:color w:val="365F91" w:themeColor="accent1" w:themeShade="BF"/>
        </w:rPr>
        <w:t>)</w:t>
      </w:r>
    </w:p>
    <w:p w:rsidR="0010063F"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Ask students how they think the girl views her father at the end of the story.</w:t>
      </w:r>
    </w:p>
    <w:p w:rsidR="00A145D0" w:rsidRPr="00884A80" w:rsidRDefault="00A145D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 xml:space="preserve">Have students’ impressions of her father and his </w:t>
      </w:r>
      <w:r w:rsidR="0098147D" w:rsidRPr="00884A80">
        <w:rPr>
          <w:rFonts w:asciiTheme="minorHAnsi" w:hAnsiTheme="minorHAnsi" w:cs="Times New Roman"/>
          <w:color w:val="auto"/>
        </w:rPr>
        <w:t>abilities</w:t>
      </w:r>
      <w:r w:rsidRPr="00884A80">
        <w:rPr>
          <w:rFonts w:asciiTheme="minorHAnsi" w:hAnsiTheme="minorHAnsi" w:cs="Times New Roman"/>
          <w:color w:val="auto"/>
        </w:rPr>
        <w:t xml:space="preserve"> altered by the end of the story?</w:t>
      </w:r>
    </w:p>
    <w:p w:rsidR="00A145D0" w:rsidRPr="00884A80" w:rsidRDefault="0098147D"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 xml:space="preserve">Gently enquire if any of the students have ever </w:t>
      </w:r>
      <w:r>
        <w:rPr>
          <w:rFonts w:asciiTheme="minorHAnsi" w:hAnsiTheme="minorHAnsi" w:cs="Times New Roman"/>
          <w:color w:val="auto"/>
        </w:rPr>
        <w:t>lost something they loved or was</w:t>
      </w:r>
      <w:r w:rsidR="0032552F">
        <w:rPr>
          <w:rFonts w:asciiTheme="minorHAnsi" w:hAnsiTheme="minorHAnsi" w:cs="Times New Roman"/>
          <w:color w:val="auto"/>
        </w:rPr>
        <w:t xml:space="preserve"> very special to them: a</w:t>
      </w:r>
      <w:r w:rsidRPr="00884A80">
        <w:rPr>
          <w:rFonts w:asciiTheme="minorHAnsi" w:hAnsiTheme="minorHAnsi" w:cs="Times New Roman"/>
          <w:color w:val="auto"/>
        </w:rPr>
        <w:t xml:space="preserve"> toy, person, friend, pet, home? </w:t>
      </w:r>
      <w:r w:rsidR="000C7970" w:rsidRPr="00884A80">
        <w:rPr>
          <w:rFonts w:asciiTheme="minorHAnsi" w:hAnsiTheme="minorHAnsi" w:cs="Times New Roman"/>
          <w:color w:val="auto"/>
        </w:rPr>
        <w:t>Discuss how it made them feel.</w:t>
      </w:r>
    </w:p>
    <w:p w:rsidR="000C7970" w:rsidRPr="00884A80" w:rsidRDefault="000C797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What did the girl do to feel better?</w:t>
      </w:r>
      <w:r w:rsidR="0032552F" w:rsidRPr="0032552F">
        <w:rPr>
          <w:rFonts w:asciiTheme="minorHAnsi" w:hAnsiTheme="minorHAnsi" w:cs="Times New Roman"/>
          <w:color w:val="auto"/>
        </w:rPr>
        <w:t xml:space="preserve"> </w:t>
      </w:r>
      <w:r w:rsidR="0032552F" w:rsidRPr="00884A80">
        <w:rPr>
          <w:rFonts w:asciiTheme="minorHAnsi" w:hAnsiTheme="minorHAnsi" w:cs="Times New Roman"/>
          <w:color w:val="auto"/>
        </w:rPr>
        <w:t>Do they think it worked?</w:t>
      </w:r>
      <w:r w:rsidRPr="00884A80">
        <w:rPr>
          <w:rFonts w:asciiTheme="minorHAnsi" w:hAnsiTheme="minorHAnsi" w:cs="Times New Roman"/>
          <w:color w:val="auto"/>
        </w:rPr>
        <w:t xml:space="preserve"> Discuss what students would do or have done to make themselves feel less sad? </w:t>
      </w:r>
    </w:p>
    <w:p w:rsidR="000C7970" w:rsidRPr="00884A80" w:rsidRDefault="000C797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Ask students what they think symbolism means. Get them to describe how symbols can show the relationship between real physical things and emotion</w:t>
      </w:r>
      <w:r w:rsidR="00B80974">
        <w:rPr>
          <w:rFonts w:asciiTheme="minorHAnsi" w:hAnsiTheme="minorHAnsi" w:cs="Times New Roman"/>
          <w:color w:val="auto"/>
        </w:rPr>
        <w:t xml:space="preserve"> and ideas</w:t>
      </w:r>
      <w:r w:rsidRPr="00884A80">
        <w:rPr>
          <w:rFonts w:asciiTheme="minorHAnsi" w:hAnsiTheme="minorHAnsi" w:cs="Times New Roman"/>
          <w:color w:val="auto"/>
        </w:rPr>
        <w:t>. In groups, pairs or as a whole class, brainstorm some everyday common examples of symbols.</w:t>
      </w:r>
    </w:p>
    <w:p w:rsidR="00A145D0" w:rsidRPr="00884A80" w:rsidRDefault="000C7970"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 xml:space="preserve">What are some of those used in the story? Girl’s </w:t>
      </w:r>
      <w:r w:rsidR="00F0394C" w:rsidRPr="00884A80">
        <w:rPr>
          <w:rFonts w:asciiTheme="minorHAnsi" w:hAnsiTheme="minorHAnsi" w:cs="Times New Roman"/>
          <w:color w:val="auto"/>
        </w:rPr>
        <w:t>antenna; glue; sticky tape; Tiger toy.</w:t>
      </w:r>
    </w:p>
    <w:p w:rsidR="00BD2784" w:rsidRPr="00884A80" w:rsidRDefault="0032552F"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Pr>
          <w:rFonts w:asciiTheme="minorHAnsi" w:hAnsiTheme="minorHAnsi" w:cs="Times New Roman"/>
          <w:color w:val="auto"/>
        </w:rPr>
        <w:t>Examine</w:t>
      </w:r>
      <w:r w:rsidR="000C7970" w:rsidRPr="00884A80">
        <w:rPr>
          <w:rFonts w:asciiTheme="minorHAnsi" w:hAnsiTheme="minorHAnsi" w:cs="Times New Roman"/>
          <w:color w:val="auto"/>
        </w:rPr>
        <w:t xml:space="preserve"> these and their </w:t>
      </w:r>
      <w:r w:rsidR="00BD2784" w:rsidRPr="00884A80">
        <w:rPr>
          <w:rFonts w:asciiTheme="minorHAnsi" w:eastAsia="Times New Roman" w:hAnsiTheme="minorHAnsi" w:cs="Times New Roman"/>
          <w:color w:val="auto"/>
          <w:lang w:val="en-NZ"/>
        </w:rPr>
        <w:t xml:space="preserve">metaphorical correlation between fixing physical things and emotional things </w:t>
      </w:r>
      <w:r w:rsidR="00C2454C">
        <w:rPr>
          <w:rFonts w:asciiTheme="minorHAnsi" w:eastAsia="Times New Roman" w:hAnsiTheme="minorHAnsi" w:cs="Times New Roman"/>
          <w:color w:val="auto"/>
          <w:lang w:val="en-NZ"/>
        </w:rPr>
        <w:t>and sometimes not being able to:</w:t>
      </w:r>
      <w:r w:rsidR="00BD2784" w:rsidRPr="00884A80">
        <w:rPr>
          <w:rFonts w:asciiTheme="minorHAnsi" w:eastAsia="Times New Roman" w:hAnsiTheme="minorHAnsi" w:cs="Times New Roman"/>
          <w:color w:val="auto"/>
          <w:lang w:val="en-NZ"/>
        </w:rPr>
        <w:t xml:space="preserve"> broken hearts and broken tea pots; relationships torn apart by loss and beloved stuffed toys falling apart at the seams; joy of life in song and dance and kites bereft of wind to fly</w:t>
      </w:r>
      <w:r w:rsidR="000C7970" w:rsidRPr="00884A80">
        <w:rPr>
          <w:rFonts w:asciiTheme="minorHAnsi" w:eastAsia="Times New Roman" w:hAnsiTheme="minorHAnsi" w:cs="Times New Roman"/>
          <w:color w:val="auto"/>
          <w:lang w:val="en-NZ"/>
        </w:rPr>
        <w:t>.</w:t>
      </w:r>
    </w:p>
    <w:p w:rsidR="00F0394C" w:rsidRPr="00884A80" w:rsidRDefault="0098147D"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Whom</w:t>
      </w:r>
      <w:r w:rsidR="00F0394C" w:rsidRPr="00884A80">
        <w:rPr>
          <w:rFonts w:asciiTheme="minorHAnsi" w:hAnsiTheme="minorHAnsi" w:cs="Times New Roman"/>
          <w:color w:val="auto"/>
        </w:rPr>
        <w:t xml:space="preserve"> do students regard as the main character of the story? Who are the sub or secondary characters?</w:t>
      </w:r>
    </w:p>
    <w:p w:rsidR="00F0394C" w:rsidRPr="00884A80" w:rsidRDefault="00F0394C"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Why are the sub characters important to the story?</w:t>
      </w:r>
    </w:p>
    <w:p w:rsidR="00F0394C" w:rsidRPr="00884A80" w:rsidRDefault="00F0394C" w:rsidP="0060215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contextualSpacing/>
        <w:rPr>
          <w:rFonts w:asciiTheme="minorHAnsi" w:hAnsiTheme="minorHAnsi" w:cs="Times New Roman"/>
          <w:color w:val="auto"/>
        </w:rPr>
      </w:pPr>
      <w:r w:rsidRPr="00884A80">
        <w:rPr>
          <w:rFonts w:asciiTheme="minorHAnsi" w:hAnsiTheme="minorHAnsi" w:cs="Times New Roman"/>
          <w:color w:val="auto"/>
        </w:rPr>
        <w:t>How do they support the girl and help her deal with her situation?</w:t>
      </w:r>
    </w:p>
    <w:p w:rsidR="00610165" w:rsidRDefault="00610165" w:rsidP="00602156">
      <w:pPr>
        <w:pStyle w:val="Body"/>
        <w:spacing w:line="360" w:lineRule="auto"/>
        <w:jc w:val="both"/>
        <w:rPr>
          <w:rFonts w:asciiTheme="minorHAnsi" w:eastAsia="Calibri" w:hAnsiTheme="minorHAnsi" w:cs="Calibri"/>
          <w:b/>
          <w:bCs/>
          <w:color w:val="auto"/>
          <w:lang w:val="en-US"/>
        </w:rPr>
      </w:pPr>
    </w:p>
    <w:p w:rsidR="004523BB" w:rsidRDefault="0098147D" w:rsidP="00602156">
      <w:pPr>
        <w:pStyle w:val="Body"/>
        <w:spacing w:line="360" w:lineRule="auto"/>
        <w:jc w:val="both"/>
        <w:rPr>
          <w:rFonts w:asciiTheme="minorHAnsi" w:eastAsia="Calibri" w:hAnsiTheme="minorHAnsi" w:cs="Calibri"/>
          <w:b/>
          <w:bCs/>
          <w:color w:val="365F91" w:themeColor="accent1" w:themeShade="BF"/>
          <w:lang w:val="en-US"/>
        </w:rPr>
      </w:pPr>
      <w:r w:rsidRPr="00610165">
        <w:rPr>
          <w:rFonts w:asciiTheme="minorHAnsi" w:eastAsia="Calibri" w:hAnsiTheme="minorHAnsi" w:cs="Calibri"/>
          <w:b/>
          <w:bCs/>
          <w:color w:val="365F91" w:themeColor="accent1" w:themeShade="BF"/>
          <w:lang w:val="en-US"/>
        </w:rPr>
        <w:t>CROSS-CURRICULAR</w:t>
      </w:r>
      <w:r w:rsidR="004523BB" w:rsidRPr="00610165">
        <w:rPr>
          <w:rFonts w:asciiTheme="minorHAnsi" w:eastAsia="Calibri" w:hAnsiTheme="minorHAnsi" w:cs="Calibri"/>
          <w:b/>
          <w:bCs/>
          <w:color w:val="365F91" w:themeColor="accent1" w:themeShade="BF"/>
          <w:lang w:val="en-US"/>
        </w:rPr>
        <w:t xml:space="preserve"> DISCUSSION AND IDEAS</w:t>
      </w:r>
    </w:p>
    <w:p w:rsidR="008042D5" w:rsidRPr="00610165" w:rsidRDefault="008042D5" w:rsidP="00602156">
      <w:pPr>
        <w:pStyle w:val="Body"/>
        <w:spacing w:line="360" w:lineRule="auto"/>
        <w:jc w:val="both"/>
        <w:rPr>
          <w:rFonts w:asciiTheme="minorHAnsi" w:eastAsia="Calibri" w:hAnsiTheme="minorHAnsi" w:cs="Calibri"/>
          <w:b/>
          <w:bCs/>
          <w:color w:val="365F91" w:themeColor="accent1" w:themeShade="BF"/>
          <w:lang w:val="en-US"/>
        </w:rPr>
      </w:pPr>
    </w:p>
    <w:p w:rsidR="0010063F" w:rsidRPr="00610165" w:rsidRDefault="0010063F" w:rsidP="00602156">
      <w:pPr>
        <w:pStyle w:val="Body"/>
        <w:spacing w:line="360" w:lineRule="auto"/>
        <w:jc w:val="both"/>
        <w:rPr>
          <w:rFonts w:asciiTheme="minorHAnsi" w:eastAsia="Calibri" w:hAnsiTheme="minorHAnsi" w:cs="Calibri"/>
          <w:b/>
          <w:bCs/>
          <w:color w:val="365F91" w:themeColor="accent1" w:themeShade="BF"/>
          <w:lang w:val="en-US"/>
        </w:rPr>
      </w:pPr>
      <w:r w:rsidRPr="00610165">
        <w:rPr>
          <w:rFonts w:asciiTheme="minorHAnsi" w:eastAsia="Calibri" w:hAnsiTheme="minorHAnsi" w:cs="Calibri"/>
          <w:b/>
          <w:bCs/>
          <w:color w:val="365F91" w:themeColor="accent1" w:themeShade="BF"/>
          <w:lang w:val="en-US"/>
        </w:rPr>
        <w:t>ENGLISH</w:t>
      </w:r>
      <w:r w:rsidR="003362F0" w:rsidRPr="00610165">
        <w:rPr>
          <w:rFonts w:asciiTheme="minorHAnsi" w:eastAsia="Calibri" w:hAnsiTheme="minorHAnsi" w:cs="Calibri"/>
          <w:b/>
          <w:bCs/>
          <w:color w:val="365F91" w:themeColor="accent1" w:themeShade="BF"/>
          <w:lang w:val="en-US"/>
        </w:rPr>
        <w:t xml:space="preserve"> LITERACY SKILLS</w:t>
      </w:r>
    </w:p>
    <w:p w:rsidR="00F0394C" w:rsidRPr="008C20DE" w:rsidRDefault="00F0394C" w:rsidP="00602156">
      <w:pPr>
        <w:pStyle w:val="Body"/>
        <w:spacing w:line="360" w:lineRule="auto"/>
        <w:jc w:val="both"/>
        <w:rPr>
          <w:rFonts w:asciiTheme="minorHAnsi" w:eastAsia="Calibri" w:hAnsiTheme="minorHAnsi" w:cs="Calibri"/>
          <w:bCs/>
          <w:color w:val="365F91" w:themeColor="accent1" w:themeShade="BF"/>
          <w:lang w:val="en-US"/>
        </w:rPr>
      </w:pPr>
      <w:r w:rsidRPr="00610165">
        <w:rPr>
          <w:rFonts w:asciiTheme="minorHAnsi" w:eastAsia="Calibri" w:hAnsiTheme="minorHAnsi" w:cs="Calibri"/>
          <w:bCs/>
          <w:color w:val="365F91" w:themeColor="accent1" w:themeShade="BF"/>
          <w:lang w:val="en-US"/>
        </w:rPr>
        <w:t>Vocabulary</w:t>
      </w:r>
      <w:r w:rsidR="00674511">
        <w:rPr>
          <w:rFonts w:asciiTheme="minorHAnsi" w:eastAsia="Calibri" w:hAnsiTheme="minorHAnsi" w:cs="Calibri"/>
          <w:bCs/>
          <w:color w:val="365F91" w:themeColor="accent1" w:themeShade="BF"/>
          <w:lang w:val="en-US"/>
        </w:rPr>
        <w:tab/>
      </w:r>
      <w:r w:rsidR="00674511">
        <w:rPr>
          <w:rFonts w:asciiTheme="minorHAnsi" w:eastAsia="Calibri" w:hAnsiTheme="minorHAnsi" w:cs="Calibri"/>
          <w:bCs/>
          <w:color w:val="365F91" w:themeColor="accent1" w:themeShade="BF"/>
          <w:lang w:val="en-US"/>
        </w:rPr>
        <w:tab/>
      </w:r>
      <w:r w:rsidR="00674511">
        <w:rPr>
          <w:rFonts w:asciiTheme="minorHAnsi" w:eastAsia="Calibri" w:hAnsiTheme="minorHAnsi" w:cs="Calibri"/>
          <w:bCs/>
          <w:color w:val="365F91" w:themeColor="accent1" w:themeShade="BF"/>
          <w:lang w:val="en-US"/>
        </w:rPr>
        <w:tab/>
        <w:t>(Language for interaction</w:t>
      </w:r>
      <w:r w:rsidR="008C20DE">
        <w:rPr>
          <w:rFonts w:asciiTheme="minorHAnsi" w:eastAsia="Calibri" w:hAnsiTheme="minorHAnsi" w:cs="Calibri"/>
          <w:bCs/>
          <w:color w:val="365F91" w:themeColor="accent1" w:themeShade="BF"/>
          <w:lang w:val="en-US"/>
        </w:rPr>
        <w:t>/</w:t>
      </w:r>
      <w:r w:rsidR="00674511">
        <w:rPr>
          <w:rFonts w:asciiTheme="minorHAnsi" w:eastAsia="Calibri" w:hAnsiTheme="minorHAnsi" w:cs="Calibri"/>
          <w:bCs/>
          <w:color w:val="365F91" w:themeColor="accent1" w:themeShade="BF"/>
          <w:lang w:val="en-US"/>
        </w:rPr>
        <w:t xml:space="preserve"> </w:t>
      </w:r>
      <w:hyperlink r:id="rId16" w:anchor="cdcode=ACELA1462&amp;level=2" w:history="1">
        <w:r w:rsidR="00674511" w:rsidRPr="00B32D24">
          <w:rPr>
            <w:rStyle w:val="Hyperlink"/>
            <w:rFonts w:asciiTheme="minorHAnsi" w:eastAsia="Calibri" w:hAnsiTheme="minorHAnsi" w:cs="Calibri"/>
            <w:b/>
            <w:bCs/>
            <w:lang w:val="en-US"/>
          </w:rPr>
          <w:t>ACELA1462</w:t>
        </w:r>
      </w:hyperlink>
      <w:r w:rsidR="008C20DE">
        <w:rPr>
          <w:rFonts w:asciiTheme="minorHAnsi" w:eastAsia="Calibri" w:hAnsiTheme="minorHAnsi" w:cs="Calibri"/>
          <w:bCs/>
          <w:color w:val="365F91" w:themeColor="accent1" w:themeShade="BF"/>
          <w:lang w:val="en-US"/>
        </w:rPr>
        <w:t>)</w:t>
      </w:r>
    </w:p>
    <w:p w:rsidR="0010063F" w:rsidRPr="00884A80" w:rsidRDefault="0098147D" w:rsidP="0060215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Alliteration</w:t>
      </w:r>
      <w:r w:rsidR="00F0394C" w:rsidRPr="00884A80">
        <w:rPr>
          <w:rFonts w:asciiTheme="minorHAnsi" w:hAnsiTheme="minorHAnsi" w:cs="Times New Roman"/>
          <w:color w:val="auto"/>
        </w:rPr>
        <w:t xml:space="preserve"> – give examples from the story. </w:t>
      </w:r>
    </w:p>
    <w:p w:rsidR="00F0394C" w:rsidRPr="00884A80" w:rsidRDefault="0098147D" w:rsidP="0060215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lastRenderedPageBreak/>
        <w:t>Onomatopoeia</w:t>
      </w:r>
      <w:r w:rsidR="00F0394C" w:rsidRPr="00884A80">
        <w:rPr>
          <w:rFonts w:asciiTheme="minorHAnsi" w:hAnsiTheme="minorHAnsi" w:cs="Times New Roman"/>
          <w:color w:val="auto"/>
        </w:rPr>
        <w:t xml:space="preserve"> – where and how is it used to emphasis feelings</w:t>
      </w:r>
    </w:p>
    <w:p w:rsidR="00F0394C" w:rsidRPr="008C20DE" w:rsidRDefault="00F0394C" w:rsidP="00602156">
      <w:pPr>
        <w:spacing w:line="360" w:lineRule="auto"/>
        <w:contextualSpacing/>
        <w:rPr>
          <w:rFonts w:cs="Times New Roman"/>
          <w:sz w:val="24"/>
          <w:szCs w:val="24"/>
        </w:rPr>
      </w:pPr>
      <w:r w:rsidRPr="00610165">
        <w:rPr>
          <w:rFonts w:cs="Times New Roman"/>
          <w:color w:val="365F91" w:themeColor="accent1" w:themeShade="BF"/>
          <w:sz w:val="24"/>
          <w:szCs w:val="24"/>
        </w:rPr>
        <w:t>Grammar</w:t>
      </w:r>
      <w:r w:rsidR="00790FED">
        <w:rPr>
          <w:rFonts w:cs="Times New Roman"/>
          <w:color w:val="365F91" w:themeColor="accent1" w:themeShade="BF"/>
          <w:sz w:val="24"/>
          <w:szCs w:val="24"/>
        </w:rPr>
        <w:tab/>
      </w:r>
      <w:r w:rsidR="00790FED">
        <w:rPr>
          <w:rFonts w:cs="Times New Roman"/>
          <w:color w:val="365F91" w:themeColor="accent1" w:themeShade="BF"/>
          <w:sz w:val="24"/>
          <w:szCs w:val="24"/>
        </w:rPr>
        <w:tab/>
      </w:r>
      <w:r w:rsidR="00790FED">
        <w:rPr>
          <w:rFonts w:cs="Times New Roman"/>
          <w:color w:val="365F91" w:themeColor="accent1" w:themeShade="BF"/>
          <w:sz w:val="24"/>
          <w:szCs w:val="24"/>
        </w:rPr>
        <w:tab/>
        <w:t>(Expressing and developing ideas</w:t>
      </w:r>
      <w:r w:rsidR="008C20DE">
        <w:rPr>
          <w:rFonts w:cs="Times New Roman"/>
          <w:color w:val="365F91" w:themeColor="accent1" w:themeShade="BF"/>
          <w:sz w:val="24"/>
          <w:szCs w:val="24"/>
        </w:rPr>
        <w:t xml:space="preserve"> /</w:t>
      </w:r>
      <w:r w:rsidR="00790FED">
        <w:rPr>
          <w:rFonts w:cs="Times New Roman"/>
          <w:color w:val="365F91" w:themeColor="accent1" w:themeShade="BF"/>
          <w:sz w:val="24"/>
          <w:szCs w:val="24"/>
        </w:rPr>
        <w:t xml:space="preserve"> </w:t>
      </w:r>
      <w:hyperlink r:id="rId17" w:anchor="cdcode=ACELA1786&amp;level=F" w:history="1">
        <w:r w:rsidR="00790FED" w:rsidRPr="00B32D24">
          <w:rPr>
            <w:rStyle w:val="Hyperlink"/>
            <w:rFonts w:cs="Times New Roman"/>
            <w:b/>
            <w:sz w:val="24"/>
            <w:szCs w:val="24"/>
          </w:rPr>
          <w:t>ACELA1786</w:t>
        </w:r>
      </w:hyperlink>
      <w:r w:rsidR="00790FED">
        <w:rPr>
          <w:rFonts w:cs="Times New Roman"/>
          <w:color w:val="365F91" w:themeColor="accent1" w:themeShade="BF"/>
          <w:sz w:val="24"/>
          <w:szCs w:val="24"/>
        </w:rPr>
        <w:t>,</w:t>
      </w:r>
      <w:r w:rsidR="00674511">
        <w:rPr>
          <w:rFonts w:cs="Times New Roman"/>
          <w:color w:val="365F91" w:themeColor="accent1" w:themeShade="BF"/>
          <w:sz w:val="24"/>
          <w:szCs w:val="24"/>
        </w:rPr>
        <w:t xml:space="preserve"> </w:t>
      </w:r>
      <w:hyperlink r:id="rId18" w:anchor="cdcode=ACELA1451&amp;level=1" w:history="1">
        <w:r w:rsidR="00674511" w:rsidRPr="00B32D24">
          <w:rPr>
            <w:rStyle w:val="Hyperlink"/>
            <w:rFonts w:cs="Times New Roman"/>
            <w:b/>
            <w:sz w:val="24"/>
            <w:szCs w:val="24"/>
          </w:rPr>
          <w:t>ACELA1451</w:t>
        </w:r>
      </w:hyperlink>
      <w:r w:rsidR="00674511">
        <w:rPr>
          <w:rFonts w:cs="Times New Roman"/>
          <w:b/>
          <w:color w:val="365F91" w:themeColor="accent1" w:themeShade="BF"/>
          <w:sz w:val="24"/>
          <w:szCs w:val="24"/>
        </w:rPr>
        <w:t xml:space="preserve">, </w:t>
      </w:r>
      <w:hyperlink r:id="rId19" w:anchor="cdcode=ACELA1462&amp;level=2" w:history="1">
        <w:r w:rsidR="00674511" w:rsidRPr="00B32D24">
          <w:rPr>
            <w:rStyle w:val="Hyperlink"/>
            <w:rFonts w:cs="Times New Roman"/>
            <w:b/>
            <w:sz w:val="24"/>
            <w:szCs w:val="24"/>
          </w:rPr>
          <w:t>ACELA1462</w:t>
        </w:r>
      </w:hyperlink>
      <w:r w:rsidR="008C20DE">
        <w:rPr>
          <w:rFonts w:cs="Times New Roman"/>
          <w:color w:val="365F91" w:themeColor="accent1" w:themeShade="BF"/>
          <w:sz w:val="24"/>
          <w:szCs w:val="24"/>
        </w:rPr>
        <w:t>)</w:t>
      </w:r>
    </w:p>
    <w:p w:rsidR="00F0394C" w:rsidRPr="00884A80" w:rsidRDefault="00F0394C" w:rsidP="00602156">
      <w:pPr>
        <w:pStyle w:val="ListParagraph"/>
        <w:numPr>
          <w:ilvl w:val="0"/>
          <w:numId w:val="1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The girl and her father are referred to as pronouns</w:t>
      </w:r>
      <w:r w:rsidR="006B1229">
        <w:rPr>
          <w:rFonts w:asciiTheme="minorHAnsi" w:hAnsiTheme="minorHAnsi" w:cs="Times New Roman"/>
          <w:color w:val="auto"/>
        </w:rPr>
        <w:t xml:space="preserve"> (I, she, he)</w:t>
      </w:r>
      <w:r w:rsidRPr="00884A80">
        <w:rPr>
          <w:rFonts w:asciiTheme="minorHAnsi" w:hAnsiTheme="minorHAnsi" w:cs="Times New Roman"/>
          <w:color w:val="auto"/>
        </w:rPr>
        <w:t xml:space="preserve"> rather than </w:t>
      </w:r>
      <w:r w:rsidR="00604CF4" w:rsidRPr="00884A80">
        <w:rPr>
          <w:rFonts w:asciiTheme="minorHAnsi" w:hAnsiTheme="minorHAnsi" w:cs="Times New Roman"/>
          <w:color w:val="auto"/>
        </w:rPr>
        <w:t>with proper noun</w:t>
      </w:r>
      <w:r w:rsidR="006B1229">
        <w:rPr>
          <w:rFonts w:asciiTheme="minorHAnsi" w:hAnsiTheme="minorHAnsi" w:cs="Times New Roman"/>
          <w:color w:val="auto"/>
        </w:rPr>
        <w:t>s</w:t>
      </w:r>
      <w:r w:rsidRPr="00884A80">
        <w:rPr>
          <w:rFonts w:asciiTheme="minorHAnsi" w:hAnsiTheme="minorHAnsi" w:cs="Times New Roman"/>
          <w:color w:val="auto"/>
        </w:rPr>
        <w:t>. How does this impact on the story? Would students prefer the girl to have a</w:t>
      </w:r>
      <w:r w:rsidR="00173F57" w:rsidRPr="00884A80">
        <w:rPr>
          <w:rFonts w:asciiTheme="minorHAnsi" w:hAnsiTheme="minorHAnsi" w:cs="Times New Roman"/>
          <w:color w:val="auto"/>
        </w:rPr>
        <w:t xml:space="preserve"> name? Discuss possible reasons why the author avoided using proper nouns and names.</w:t>
      </w:r>
    </w:p>
    <w:p w:rsidR="00F0394C" w:rsidRPr="00884A80" w:rsidRDefault="00F0394C" w:rsidP="00602156">
      <w:pPr>
        <w:pStyle w:val="ListParagraph"/>
        <w:numPr>
          <w:ilvl w:val="0"/>
          <w:numId w:val="1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How would students classify the term ‘the Fix-It Man’?</w:t>
      </w:r>
    </w:p>
    <w:p w:rsidR="00F0394C" w:rsidRPr="00884A80" w:rsidRDefault="00173F57" w:rsidP="00602156">
      <w:pPr>
        <w:pStyle w:val="ListParagraph"/>
        <w:numPr>
          <w:ilvl w:val="0"/>
          <w:numId w:val="1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What type of </w:t>
      </w:r>
      <w:r w:rsidR="0098147D" w:rsidRPr="00884A80">
        <w:rPr>
          <w:rFonts w:asciiTheme="minorHAnsi" w:hAnsiTheme="minorHAnsi" w:cs="Times New Roman"/>
          <w:color w:val="auto"/>
        </w:rPr>
        <w:t>pu</w:t>
      </w:r>
      <w:r w:rsidR="0098147D">
        <w:rPr>
          <w:rFonts w:asciiTheme="minorHAnsi" w:hAnsiTheme="minorHAnsi" w:cs="Times New Roman"/>
          <w:color w:val="auto"/>
        </w:rPr>
        <w:t>n</w:t>
      </w:r>
      <w:r w:rsidR="0098147D" w:rsidRPr="00884A80">
        <w:rPr>
          <w:rFonts w:asciiTheme="minorHAnsi" w:hAnsiTheme="minorHAnsi" w:cs="Times New Roman"/>
          <w:color w:val="auto"/>
        </w:rPr>
        <w:t>c</w:t>
      </w:r>
      <w:r w:rsidR="0098147D">
        <w:rPr>
          <w:rFonts w:asciiTheme="minorHAnsi" w:hAnsiTheme="minorHAnsi" w:cs="Times New Roman"/>
          <w:color w:val="auto"/>
        </w:rPr>
        <w:t>t</w:t>
      </w:r>
      <w:r w:rsidR="0098147D" w:rsidRPr="00884A80">
        <w:rPr>
          <w:rFonts w:asciiTheme="minorHAnsi" w:hAnsiTheme="minorHAnsi" w:cs="Times New Roman"/>
          <w:color w:val="auto"/>
        </w:rPr>
        <w:t>uation</w:t>
      </w:r>
      <w:r w:rsidRPr="00884A80">
        <w:rPr>
          <w:rFonts w:asciiTheme="minorHAnsi" w:hAnsiTheme="minorHAnsi" w:cs="Times New Roman"/>
          <w:color w:val="auto"/>
        </w:rPr>
        <w:t xml:space="preserve"> is used to show despair, helplessness, shock, drama?</w:t>
      </w:r>
    </w:p>
    <w:p w:rsidR="00173F57" w:rsidRPr="00884A80" w:rsidRDefault="00173F57" w:rsidP="00602156">
      <w:pPr>
        <w:pStyle w:val="ListParagraph"/>
        <w:numPr>
          <w:ilvl w:val="0"/>
          <w:numId w:val="1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Do certain words, adjectives link to the facial expressions and emotions depicted in the illustrations? Which ones?</w:t>
      </w:r>
    </w:p>
    <w:p w:rsidR="00173F57" w:rsidRPr="00884A80" w:rsidRDefault="00173F57" w:rsidP="00602156">
      <w:pPr>
        <w:pStyle w:val="ListParagraph"/>
        <w:numPr>
          <w:ilvl w:val="0"/>
          <w:numId w:val="1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Identify some of the metaphors the author uses and discuss their meanings. </w:t>
      </w:r>
      <w:r w:rsidR="0098147D" w:rsidRPr="00884A80">
        <w:rPr>
          <w:rFonts w:asciiTheme="minorHAnsi" w:hAnsiTheme="minorHAnsi" w:cs="Times New Roman"/>
          <w:color w:val="auto"/>
        </w:rPr>
        <w:t>For</w:t>
      </w:r>
      <w:r w:rsidR="0098147D">
        <w:rPr>
          <w:rFonts w:asciiTheme="minorHAnsi" w:hAnsiTheme="minorHAnsi" w:cs="Times New Roman"/>
          <w:color w:val="auto"/>
        </w:rPr>
        <w:t xml:space="preserve"> example,</w:t>
      </w:r>
      <w:r w:rsidR="0098147D" w:rsidRPr="00884A80">
        <w:rPr>
          <w:rFonts w:asciiTheme="minorHAnsi" w:hAnsiTheme="minorHAnsi" w:cs="Times New Roman"/>
          <w:color w:val="auto"/>
        </w:rPr>
        <w:t xml:space="preserve"> ‘the cracks are to</w:t>
      </w:r>
      <w:r w:rsidR="009740C2">
        <w:rPr>
          <w:rFonts w:asciiTheme="minorHAnsi" w:hAnsiTheme="minorHAnsi" w:cs="Times New Roman"/>
          <w:color w:val="auto"/>
        </w:rPr>
        <w:t>o wide’, ‘hummed with laughter’, ‘tiny diamonds into starburst</w:t>
      </w:r>
      <w:r w:rsidR="009A6539">
        <w:rPr>
          <w:rFonts w:asciiTheme="minorHAnsi" w:hAnsiTheme="minorHAnsi" w:cs="Times New Roman"/>
          <w:color w:val="auto"/>
        </w:rPr>
        <w:t>s</w:t>
      </w:r>
      <w:r w:rsidR="009740C2">
        <w:rPr>
          <w:rFonts w:asciiTheme="minorHAnsi" w:hAnsiTheme="minorHAnsi" w:cs="Times New Roman"/>
          <w:color w:val="auto"/>
        </w:rPr>
        <w:t xml:space="preserve"> and snowflakes’.</w:t>
      </w:r>
    </w:p>
    <w:p w:rsidR="00173F57" w:rsidRDefault="00173F57" w:rsidP="00602156">
      <w:pPr>
        <w:pStyle w:val="ListParagraph"/>
        <w:numPr>
          <w:ilvl w:val="0"/>
          <w:numId w:val="1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What other adje</w:t>
      </w:r>
      <w:r w:rsidR="0045617A">
        <w:rPr>
          <w:rFonts w:asciiTheme="minorHAnsi" w:hAnsiTheme="minorHAnsi" w:cs="Times New Roman"/>
          <w:color w:val="auto"/>
        </w:rPr>
        <w:t>ctives could replace those used?</w:t>
      </w:r>
    </w:p>
    <w:p w:rsidR="00A24013" w:rsidRPr="00884A80" w:rsidRDefault="00A24013" w:rsidP="00602156">
      <w:pPr>
        <w:pStyle w:val="ListParagraph"/>
        <w:numPr>
          <w:ilvl w:val="0"/>
          <w:numId w:val="11"/>
        </w:numPr>
        <w:spacing w:line="360" w:lineRule="auto"/>
        <w:contextualSpacing/>
        <w:rPr>
          <w:rFonts w:asciiTheme="minorHAnsi" w:hAnsiTheme="minorHAnsi" w:cs="Times New Roman"/>
          <w:color w:val="auto"/>
        </w:rPr>
      </w:pPr>
      <w:r>
        <w:rPr>
          <w:rFonts w:asciiTheme="minorHAnsi" w:hAnsiTheme="minorHAnsi" w:cs="Times New Roman"/>
          <w:color w:val="auto"/>
        </w:rPr>
        <w:t>What do you think the phrase ‘stitched together from rainbows and</w:t>
      </w:r>
      <w:r w:rsidR="00B2769A">
        <w:rPr>
          <w:rFonts w:asciiTheme="minorHAnsi" w:hAnsiTheme="minorHAnsi" w:cs="Times New Roman"/>
          <w:color w:val="auto"/>
        </w:rPr>
        <w:t xml:space="preserve"> old hugs’ refers to regarding M</w:t>
      </w:r>
      <w:r>
        <w:rPr>
          <w:rFonts w:asciiTheme="minorHAnsi" w:hAnsiTheme="minorHAnsi" w:cs="Times New Roman"/>
          <w:color w:val="auto"/>
        </w:rPr>
        <w:t>ama’s rug?</w:t>
      </w:r>
    </w:p>
    <w:p w:rsidR="00173F57" w:rsidRPr="00884A80" w:rsidRDefault="00607A6B" w:rsidP="00602156">
      <w:pPr>
        <w:pStyle w:val="ListParagraph"/>
        <w:numPr>
          <w:ilvl w:val="0"/>
          <w:numId w:val="1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There is minimal </w:t>
      </w:r>
      <w:r w:rsidR="0098147D" w:rsidRPr="00884A80">
        <w:rPr>
          <w:rFonts w:asciiTheme="minorHAnsi" w:hAnsiTheme="minorHAnsi" w:cs="Times New Roman"/>
          <w:color w:val="auto"/>
        </w:rPr>
        <w:t>dialogue</w:t>
      </w:r>
      <w:r w:rsidRPr="00884A80">
        <w:rPr>
          <w:rFonts w:asciiTheme="minorHAnsi" w:hAnsiTheme="minorHAnsi" w:cs="Times New Roman"/>
          <w:color w:val="auto"/>
        </w:rPr>
        <w:t xml:space="preserve"> shown </w:t>
      </w:r>
      <w:r w:rsidR="00173F57" w:rsidRPr="00884A80">
        <w:rPr>
          <w:rFonts w:asciiTheme="minorHAnsi" w:hAnsiTheme="minorHAnsi" w:cs="Times New Roman"/>
          <w:color w:val="auto"/>
        </w:rPr>
        <w:t xml:space="preserve">in this story. Why do students think this is? Does </w:t>
      </w:r>
      <w:r w:rsidR="00BA3E5F" w:rsidRPr="00884A80">
        <w:rPr>
          <w:rFonts w:asciiTheme="minorHAnsi" w:hAnsiTheme="minorHAnsi" w:cs="Times New Roman"/>
          <w:color w:val="auto"/>
        </w:rPr>
        <w:t>it make the story easier or less easy to follow?</w:t>
      </w:r>
      <w:r w:rsidR="00173F57" w:rsidRPr="00884A80">
        <w:rPr>
          <w:rFonts w:asciiTheme="minorHAnsi" w:hAnsiTheme="minorHAnsi" w:cs="Times New Roman"/>
          <w:color w:val="auto"/>
        </w:rPr>
        <w:t xml:space="preserve"> </w:t>
      </w:r>
    </w:p>
    <w:p w:rsidR="00607A6B" w:rsidRPr="00817456" w:rsidRDefault="00607A6B" w:rsidP="00602156">
      <w:pPr>
        <w:spacing w:line="360" w:lineRule="auto"/>
        <w:contextualSpacing/>
        <w:rPr>
          <w:rFonts w:cs="Times New Roman"/>
          <w:sz w:val="24"/>
          <w:szCs w:val="24"/>
        </w:rPr>
      </w:pPr>
      <w:r w:rsidRPr="00610165">
        <w:rPr>
          <w:rFonts w:cs="Times New Roman"/>
          <w:color w:val="365F91" w:themeColor="accent1" w:themeShade="BF"/>
          <w:sz w:val="24"/>
          <w:szCs w:val="24"/>
        </w:rPr>
        <w:t>Comprehension</w:t>
      </w:r>
      <w:r w:rsidR="00790FED">
        <w:rPr>
          <w:rFonts w:cs="Times New Roman"/>
          <w:color w:val="365F91" w:themeColor="accent1" w:themeShade="BF"/>
          <w:sz w:val="24"/>
          <w:szCs w:val="24"/>
        </w:rPr>
        <w:tab/>
      </w:r>
      <w:r w:rsidR="00790FED">
        <w:rPr>
          <w:rFonts w:cs="Times New Roman"/>
          <w:color w:val="365F91" w:themeColor="accent1" w:themeShade="BF"/>
          <w:sz w:val="24"/>
          <w:szCs w:val="24"/>
        </w:rPr>
        <w:tab/>
        <w:t xml:space="preserve">(Wellbeing </w:t>
      </w:r>
      <w:r w:rsidR="00817456">
        <w:rPr>
          <w:rFonts w:cs="Times New Roman"/>
          <w:color w:val="365F91" w:themeColor="accent1" w:themeShade="BF"/>
          <w:sz w:val="24"/>
          <w:szCs w:val="24"/>
        </w:rPr>
        <w:t xml:space="preserve">/ </w:t>
      </w:r>
      <w:hyperlink r:id="rId20" w:anchor="cdcode=ACPPS005&amp;level=F" w:history="1">
        <w:r w:rsidR="00790FED" w:rsidRPr="00B32D24">
          <w:rPr>
            <w:rStyle w:val="Hyperlink"/>
            <w:rFonts w:cs="Times New Roman"/>
            <w:b/>
            <w:sz w:val="24"/>
            <w:szCs w:val="24"/>
          </w:rPr>
          <w:t>ACPPS005</w:t>
        </w:r>
      </w:hyperlink>
      <w:r w:rsidR="00817456">
        <w:rPr>
          <w:rFonts w:cs="Times New Roman"/>
          <w:b/>
          <w:color w:val="365F91" w:themeColor="accent1" w:themeShade="BF"/>
          <w:sz w:val="24"/>
          <w:szCs w:val="24"/>
        </w:rPr>
        <w:t xml:space="preserve">, </w:t>
      </w:r>
      <w:hyperlink r:id="rId21" w:anchor="cdcode=ACELT1581&amp;level=1" w:history="1">
        <w:r w:rsidR="00817456" w:rsidRPr="00B32D24">
          <w:rPr>
            <w:rStyle w:val="Hyperlink"/>
            <w:rFonts w:cs="Times New Roman"/>
            <w:b/>
            <w:sz w:val="24"/>
            <w:szCs w:val="24"/>
          </w:rPr>
          <w:t>ACELT1581</w:t>
        </w:r>
      </w:hyperlink>
      <w:r w:rsidR="00817456">
        <w:rPr>
          <w:rFonts w:cs="Times New Roman"/>
          <w:color w:val="365F91" w:themeColor="accent1" w:themeShade="BF"/>
          <w:sz w:val="24"/>
          <w:szCs w:val="24"/>
        </w:rPr>
        <w:t>)</w:t>
      </w:r>
    </w:p>
    <w:p w:rsidR="0010063F" w:rsidRPr="00884A80" w:rsidRDefault="00A511E3" w:rsidP="00602156">
      <w:pPr>
        <w:pStyle w:val="Body"/>
        <w:numPr>
          <w:ilvl w:val="0"/>
          <w:numId w:val="12"/>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Get students to name the sequence of events in this story.</w:t>
      </w:r>
    </w:p>
    <w:p w:rsidR="00A511E3" w:rsidRPr="00884A80" w:rsidRDefault="00A511E3" w:rsidP="00602156">
      <w:pPr>
        <w:pStyle w:val="Body"/>
        <w:numPr>
          <w:ilvl w:val="0"/>
          <w:numId w:val="12"/>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 xml:space="preserve">Discuss how it would affect the feeling and outcome of the story if it </w:t>
      </w:r>
      <w:r w:rsidR="00F9293D">
        <w:rPr>
          <w:rFonts w:asciiTheme="minorHAnsi" w:eastAsia="Calibri" w:hAnsiTheme="minorHAnsi" w:cs="Calibri"/>
          <w:bCs/>
          <w:color w:val="auto"/>
          <w:lang w:val="en-US"/>
        </w:rPr>
        <w:t>began</w:t>
      </w:r>
      <w:r w:rsidRPr="00884A80">
        <w:rPr>
          <w:rFonts w:asciiTheme="minorHAnsi" w:eastAsia="Calibri" w:hAnsiTheme="minorHAnsi" w:cs="Calibri"/>
          <w:bCs/>
          <w:color w:val="auto"/>
          <w:lang w:val="en-US"/>
        </w:rPr>
        <w:t xml:space="preserve"> at a different point in time, </w:t>
      </w:r>
      <w:r w:rsidR="0098147D" w:rsidRPr="00884A80">
        <w:rPr>
          <w:rFonts w:asciiTheme="minorHAnsi" w:eastAsia="Calibri" w:hAnsiTheme="minorHAnsi" w:cs="Calibri"/>
          <w:bCs/>
          <w:color w:val="auto"/>
          <w:lang w:val="en-US"/>
        </w:rPr>
        <w:t>i.e.</w:t>
      </w:r>
      <w:r w:rsidR="001E5250">
        <w:rPr>
          <w:rFonts w:asciiTheme="minorHAnsi" w:eastAsia="Calibri" w:hAnsiTheme="minorHAnsi" w:cs="Calibri"/>
          <w:bCs/>
          <w:color w:val="auto"/>
          <w:lang w:val="en-US"/>
        </w:rPr>
        <w:t xml:space="preserve"> begins when M</w:t>
      </w:r>
      <w:r w:rsidRPr="00884A80">
        <w:rPr>
          <w:rFonts w:asciiTheme="minorHAnsi" w:eastAsia="Calibri" w:hAnsiTheme="minorHAnsi" w:cs="Calibri"/>
          <w:bCs/>
          <w:color w:val="auto"/>
          <w:lang w:val="en-US"/>
        </w:rPr>
        <w:t>ama is already gone.</w:t>
      </w:r>
    </w:p>
    <w:p w:rsidR="000B1C06" w:rsidRPr="00884A80" w:rsidRDefault="000B1C06" w:rsidP="00602156">
      <w:pPr>
        <w:pStyle w:val="Body"/>
        <w:numPr>
          <w:ilvl w:val="0"/>
          <w:numId w:val="12"/>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Do the illustrations follow the story? Do the</w:t>
      </w:r>
      <w:r w:rsidR="007E71C7">
        <w:rPr>
          <w:rFonts w:asciiTheme="minorHAnsi" w:eastAsia="Calibri" w:hAnsiTheme="minorHAnsi" w:cs="Calibri"/>
          <w:bCs/>
          <w:color w:val="auto"/>
          <w:lang w:val="en-US"/>
        </w:rPr>
        <w:t>y enhance it, if</w:t>
      </w:r>
      <w:r w:rsidRPr="00884A80">
        <w:rPr>
          <w:rFonts w:asciiTheme="minorHAnsi" w:eastAsia="Calibri" w:hAnsiTheme="minorHAnsi" w:cs="Calibri"/>
          <w:bCs/>
          <w:color w:val="auto"/>
          <w:lang w:val="en-US"/>
        </w:rPr>
        <w:t xml:space="preserve"> so</w:t>
      </w:r>
      <w:r w:rsidR="007E71C7">
        <w:rPr>
          <w:rFonts w:asciiTheme="minorHAnsi" w:eastAsia="Calibri" w:hAnsiTheme="minorHAnsi" w:cs="Calibri"/>
          <w:bCs/>
          <w:color w:val="auto"/>
          <w:lang w:val="en-US"/>
        </w:rPr>
        <w:t>,</w:t>
      </w:r>
      <w:r w:rsidRPr="00884A80">
        <w:rPr>
          <w:rFonts w:asciiTheme="minorHAnsi" w:eastAsia="Calibri" w:hAnsiTheme="minorHAnsi" w:cs="Calibri"/>
          <w:bCs/>
          <w:color w:val="auto"/>
          <w:lang w:val="en-US"/>
        </w:rPr>
        <w:t xml:space="preserve"> how?</w:t>
      </w:r>
    </w:p>
    <w:p w:rsidR="000B1C06" w:rsidRPr="00884A80" w:rsidRDefault="009719A6" w:rsidP="00602156">
      <w:pPr>
        <w:pStyle w:val="Body"/>
        <w:numPr>
          <w:ilvl w:val="0"/>
          <w:numId w:val="12"/>
        </w:numPr>
        <w:spacing w:line="360" w:lineRule="auto"/>
        <w:jc w:val="both"/>
        <w:rPr>
          <w:rFonts w:asciiTheme="minorHAnsi" w:eastAsia="Calibri" w:hAnsiTheme="minorHAnsi" w:cs="Calibri"/>
          <w:bCs/>
          <w:color w:val="auto"/>
          <w:lang w:val="en-US"/>
        </w:rPr>
      </w:pPr>
      <w:r>
        <w:rPr>
          <w:rFonts w:asciiTheme="minorHAnsi" w:eastAsia="Calibri" w:hAnsiTheme="minorHAnsi" w:cs="Calibri"/>
          <w:bCs/>
          <w:color w:val="auto"/>
          <w:lang w:val="en-US"/>
        </w:rPr>
        <w:t>At</w:t>
      </w:r>
      <w:r w:rsidR="000B1C06" w:rsidRPr="00884A80">
        <w:rPr>
          <w:rFonts w:asciiTheme="minorHAnsi" w:eastAsia="Calibri" w:hAnsiTheme="minorHAnsi" w:cs="Calibri"/>
          <w:bCs/>
          <w:color w:val="auto"/>
          <w:lang w:val="en-US"/>
        </w:rPr>
        <w:t xml:space="preserve"> which point or points do the girl’s emotions change? How many times?</w:t>
      </w:r>
    </w:p>
    <w:p w:rsidR="00297830" w:rsidRPr="00884A80" w:rsidRDefault="00297830" w:rsidP="00602156">
      <w:pPr>
        <w:pStyle w:val="Body"/>
        <w:numPr>
          <w:ilvl w:val="0"/>
          <w:numId w:val="12"/>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 xml:space="preserve">Were students able to </w:t>
      </w:r>
      <w:r w:rsidR="00B552AB">
        <w:rPr>
          <w:rFonts w:asciiTheme="minorHAnsi" w:eastAsia="Calibri" w:hAnsiTheme="minorHAnsi" w:cs="Calibri"/>
          <w:bCs/>
          <w:color w:val="auto"/>
          <w:lang w:val="en-US"/>
        </w:rPr>
        <w:t>predict</w:t>
      </w:r>
      <w:r w:rsidRPr="00884A80">
        <w:rPr>
          <w:rFonts w:asciiTheme="minorHAnsi" w:eastAsia="Calibri" w:hAnsiTheme="minorHAnsi" w:cs="Calibri"/>
          <w:bCs/>
          <w:color w:val="auto"/>
          <w:lang w:val="en-US"/>
        </w:rPr>
        <w:t xml:space="preserve"> what would happen to Mama?</w:t>
      </w:r>
      <w:r w:rsidR="00E81FC5">
        <w:rPr>
          <w:rFonts w:asciiTheme="minorHAnsi" w:eastAsia="Calibri" w:hAnsiTheme="minorHAnsi" w:cs="Calibri"/>
          <w:bCs/>
          <w:color w:val="auto"/>
          <w:lang w:val="en-US"/>
        </w:rPr>
        <w:t xml:space="preserve"> </w:t>
      </w:r>
      <w:r w:rsidR="004E0F0E">
        <w:rPr>
          <w:rFonts w:asciiTheme="minorHAnsi" w:eastAsia="Calibri" w:hAnsiTheme="minorHAnsi" w:cs="Calibri"/>
          <w:bCs/>
          <w:color w:val="auto"/>
          <w:lang w:val="en-US"/>
        </w:rPr>
        <w:t>Name</w:t>
      </w:r>
      <w:r w:rsidR="00E81FC5">
        <w:rPr>
          <w:rFonts w:asciiTheme="minorHAnsi" w:eastAsia="Calibri" w:hAnsiTheme="minorHAnsi" w:cs="Calibri"/>
          <w:bCs/>
          <w:color w:val="auto"/>
          <w:lang w:val="en-US"/>
        </w:rPr>
        <w:t xml:space="preserve"> the clues – in the text and pictures?</w:t>
      </w:r>
      <w:r w:rsidRPr="00884A80">
        <w:rPr>
          <w:rFonts w:asciiTheme="minorHAnsi" w:eastAsia="Calibri" w:hAnsiTheme="minorHAnsi" w:cs="Calibri"/>
          <w:bCs/>
          <w:color w:val="auto"/>
          <w:lang w:val="en-US"/>
        </w:rPr>
        <w:t xml:space="preserve"> If not expected, how did it make them feel?</w:t>
      </w:r>
    </w:p>
    <w:p w:rsidR="000B1C06" w:rsidRPr="00884A80" w:rsidRDefault="000B1C06" w:rsidP="00602156">
      <w:pPr>
        <w:pStyle w:val="Body"/>
        <w:numPr>
          <w:ilvl w:val="0"/>
          <w:numId w:val="12"/>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 xml:space="preserve">Make a list of </w:t>
      </w:r>
      <w:r w:rsidR="00E13BE0">
        <w:rPr>
          <w:rFonts w:asciiTheme="minorHAnsi" w:eastAsia="Calibri" w:hAnsiTheme="minorHAnsi" w:cs="Calibri"/>
          <w:bCs/>
          <w:color w:val="auto"/>
          <w:lang w:val="en-US"/>
        </w:rPr>
        <w:t xml:space="preserve">the </w:t>
      </w:r>
      <w:r w:rsidRPr="00884A80">
        <w:rPr>
          <w:rFonts w:asciiTheme="minorHAnsi" w:eastAsia="Calibri" w:hAnsiTheme="minorHAnsi" w:cs="Calibri"/>
          <w:bCs/>
          <w:color w:val="auto"/>
          <w:lang w:val="en-US"/>
        </w:rPr>
        <w:t xml:space="preserve">various emotions and </w:t>
      </w:r>
      <w:r w:rsidR="009719A6">
        <w:rPr>
          <w:rFonts w:asciiTheme="minorHAnsi" w:eastAsia="Calibri" w:hAnsiTheme="minorHAnsi" w:cs="Calibri"/>
          <w:bCs/>
          <w:color w:val="auto"/>
          <w:lang w:val="en-US"/>
        </w:rPr>
        <w:t xml:space="preserve">the </w:t>
      </w:r>
      <w:r w:rsidRPr="00884A80">
        <w:rPr>
          <w:rFonts w:asciiTheme="minorHAnsi" w:eastAsia="Calibri" w:hAnsiTheme="minorHAnsi" w:cs="Calibri"/>
          <w:bCs/>
          <w:color w:val="auto"/>
          <w:lang w:val="en-US"/>
        </w:rPr>
        <w:t>adjectives that relate to them that that girl is experiencing. Compare these with her father’s.</w:t>
      </w:r>
    </w:p>
    <w:p w:rsidR="00D91F43" w:rsidRPr="00884A80" w:rsidRDefault="00D91F43" w:rsidP="00602156">
      <w:pPr>
        <w:pStyle w:val="Body"/>
        <w:numPr>
          <w:ilvl w:val="0"/>
          <w:numId w:val="12"/>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Discuss whether students feel this is a sad story or happy one and encourage them to give reasons based on the words and images used.</w:t>
      </w:r>
    </w:p>
    <w:p w:rsidR="00543AF1" w:rsidRPr="00817456" w:rsidRDefault="00543AF1" w:rsidP="00602156">
      <w:pPr>
        <w:pStyle w:val="Body"/>
        <w:spacing w:line="360" w:lineRule="auto"/>
        <w:jc w:val="both"/>
        <w:rPr>
          <w:rFonts w:asciiTheme="minorHAnsi" w:eastAsia="Calibri" w:hAnsiTheme="minorHAnsi" w:cs="Calibri"/>
          <w:bCs/>
          <w:color w:val="365F91" w:themeColor="accent1" w:themeShade="BF"/>
          <w:lang w:val="en-US"/>
        </w:rPr>
      </w:pPr>
      <w:r w:rsidRPr="00610165">
        <w:rPr>
          <w:rFonts w:asciiTheme="minorHAnsi" w:eastAsia="Calibri" w:hAnsiTheme="minorHAnsi" w:cs="Calibri"/>
          <w:bCs/>
          <w:color w:val="365F91" w:themeColor="accent1" w:themeShade="BF"/>
          <w:lang w:val="en-US"/>
        </w:rPr>
        <w:t>Writing</w:t>
      </w:r>
      <w:r w:rsidR="00674511">
        <w:rPr>
          <w:rFonts w:asciiTheme="minorHAnsi" w:eastAsia="Calibri" w:hAnsiTheme="minorHAnsi" w:cs="Calibri"/>
          <w:bCs/>
          <w:color w:val="365F91" w:themeColor="accent1" w:themeShade="BF"/>
          <w:lang w:val="en-US"/>
        </w:rPr>
        <w:tab/>
      </w:r>
      <w:r w:rsidR="00674511">
        <w:rPr>
          <w:rFonts w:asciiTheme="minorHAnsi" w:eastAsia="Calibri" w:hAnsiTheme="minorHAnsi" w:cs="Calibri"/>
          <w:bCs/>
          <w:color w:val="365F91" w:themeColor="accent1" w:themeShade="BF"/>
          <w:lang w:val="en-US"/>
        </w:rPr>
        <w:tab/>
      </w:r>
      <w:r w:rsidR="00674511">
        <w:rPr>
          <w:rFonts w:asciiTheme="minorHAnsi" w:eastAsia="Calibri" w:hAnsiTheme="minorHAnsi" w:cs="Calibri"/>
          <w:bCs/>
          <w:color w:val="365F91" w:themeColor="accent1" w:themeShade="BF"/>
          <w:lang w:val="en-US"/>
        </w:rPr>
        <w:tab/>
        <w:t xml:space="preserve">(Examining literature </w:t>
      </w:r>
      <w:r w:rsidR="00817456">
        <w:rPr>
          <w:rFonts w:asciiTheme="minorHAnsi" w:eastAsia="Calibri" w:hAnsiTheme="minorHAnsi" w:cs="Calibri"/>
          <w:bCs/>
          <w:color w:val="365F91" w:themeColor="accent1" w:themeShade="BF"/>
          <w:lang w:val="en-US"/>
        </w:rPr>
        <w:t xml:space="preserve">/ </w:t>
      </w:r>
      <w:hyperlink r:id="rId22" w:anchor="cdcode=ACELT1584&amp;level=1" w:history="1">
        <w:r w:rsidR="00674511" w:rsidRPr="00B32D24">
          <w:rPr>
            <w:rStyle w:val="Hyperlink"/>
            <w:rFonts w:asciiTheme="minorHAnsi" w:eastAsia="Calibri" w:hAnsiTheme="minorHAnsi" w:cs="Calibri"/>
            <w:b/>
            <w:bCs/>
            <w:lang w:val="en-US"/>
          </w:rPr>
          <w:t>ACELT1584</w:t>
        </w:r>
      </w:hyperlink>
      <w:r w:rsidR="00817456">
        <w:rPr>
          <w:rFonts w:asciiTheme="minorHAnsi" w:eastAsia="Calibri" w:hAnsiTheme="minorHAnsi" w:cs="Calibri"/>
          <w:bCs/>
          <w:color w:val="365F91" w:themeColor="accent1" w:themeShade="BF"/>
          <w:lang w:val="en-US"/>
        </w:rPr>
        <w:t>)</w:t>
      </w:r>
    </w:p>
    <w:p w:rsidR="00543AF1" w:rsidRPr="00884A80" w:rsidRDefault="00543AF1" w:rsidP="00602156">
      <w:pPr>
        <w:pStyle w:val="Body"/>
        <w:numPr>
          <w:ilvl w:val="0"/>
          <w:numId w:val="13"/>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Identify whose point of view (POV) the story is written in.</w:t>
      </w:r>
    </w:p>
    <w:p w:rsidR="00543AF1" w:rsidRPr="00884A80" w:rsidRDefault="00543AF1" w:rsidP="00602156">
      <w:pPr>
        <w:pStyle w:val="Body"/>
        <w:numPr>
          <w:ilvl w:val="0"/>
          <w:numId w:val="13"/>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lastRenderedPageBreak/>
        <w:t xml:space="preserve">Attempt to write the story </w:t>
      </w:r>
      <w:r w:rsidR="00A55BA3">
        <w:rPr>
          <w:rFonts w:asciiTheme="minorHAnsi" w:eastAsia="Calibri" w:hAnsiTheme="minorHAnsi" w:cs="Calibri"/>
          <w:bCs/>
          <w:color w:val="auto"/>
          <w:lang w:val="en-US"/>
        </w:rPr>
        <w:t>from a different POV: Tiger’s; Mama’s; D</w:t>
      </w:r>
      <w:r w:rsidRPr="00884A80">
        <w:rPr>
          <w:rFonts w:asciiTheme="minorHAnsi" w:eastAsia="Calibri" w:hAnsiTheme="minorHAnsi" w:cs="Calibri"/>
          <w:bCs/>
          <w:color w:val="auto"/>
          <w:lang w:val="en-US"/>
        </w:rPr>
        <w:t>ad’s</w:t>
      </w:r>
      <w:r w:rsidR="009719A6">
        <w:rPr>
          <w:rFonts w:asciiTheme="minorHAnsi" w:eastAsia="Calibri" w:hAnsiTheme="minorHAnsi" w:cs="Calibri"/>
          <w:bCs/>
          <w:color w:val="auto"/>
          <w:lang w:val="en-US"/>
        </w:rPr>
        <w:t>.</w:t>
      </w:r>
    </w:p>
    <w:p w:rsidR="00543AF1" w:rsidRPr="00884A80" w:rsidRDefault="00543AF1" w:rsidP="00602156">
      <w:pPr>
        <w:pStyle w:val="Body"/>
        <w:numPr>
          <w:ilvl w:val="0"/>
          <w:numId w:val="13"/>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 xml:space="preserve">Get students to choose a scene and rewrite </w:t>
      </w:r>
      <w:r w:rsidR="0009746D">
        <w:rPr>
          <w:rFonts w:asciiTheme="minorHAnsi" w:eastAsia="Calibri" w:hAnsiTheme="minorHAnsi" w:cs="Calibri"/>
          <w:bCs/>
          <w:color w:val="auto"/>
          <w:lang w:val="en-US"/>
        </w:rPr>
        <w:t>it</w:t>
      </w:r>
      <w:r w:rsidRPr="00884A80">
        <w:rPr>
          <w:rFonts w:asciiTheme="minorHAnsi" w:eastAsia="Calibri" w:hAnsiTheme="minorHAnsi" w:cs="Calibri"/>
          <w:bCs/>
          <w:color w:val="auto"/>
          <w:lang w:val="en-US"/>
        </w:rPr>
        <w:t xml:space="preserve"> using more </w:t>
      </w:r>
      <w:r w:rsidR="00A251F9">
        <w:rPr>
          <w:rFonts w:asciiTheme="minorHAnsi" w:eastAsia="Calibri" w:hAnsiTheme="minorHAnsi" w:cs="Calibri"/>
          <w:bCs/>
          <w:color w:val="auto"/>
          <w:lang w:val="en-US"/>
        </w:rPr>
        <w:t xml:space="preserve">dialogue </w:t>
      </w:r>
      <w:r w:rsidRPr="00884A80">
        <w:rPr>
          <w:rFonts w:asciiTheme="minorHAnsi" w:eastAsia="Calibri" w:hAnsiTheme="minorHAnsi" w:cs="Calibri"/>
          <w:bCs/>
          <w:color w:val="auto"/>
          <w:lang w:val="en-US"/>
        </w:rPr>
        <w:t>or just dialogue.</w:t>
      </w:r>
    </w:p>
    <w:p w:rsidR="00A739A6" w:rsidRPr="00884A80" w:rsidRDefault="000B1C06" w:rsidP="00602156">
      <w:pPr>
        <w:pStyle w:val="Body"/>
        <w:numPr>
          <w:ilvl w:val="0"/>
          <w:numId w:val="13"/>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Ask students to work in groups or pairs to create an Acrostic Poem using emotion words such as: HAPPY, SAD, WORRIED, HOPEFUL, LOVE. Share with the class and compare.</w:t>
      </w:r>
    </w:p>
    <w:p w:rsidR="00A739A6" w:rsidRPr="00817456" w:rsidRDefault="00A739A6" w:rsidP="00602156">
      <w:pPr>
        <w:pStyle w:val="Body"/>
        <w:spacing w:line="360" w:lineRule="auto"/>
        <w:jc w:val="both"/>
        <w:rPr>
          <w:rFonts w:asciiTheme="minorHAnsi" w:eastAsia="Calibri" w:hAnsiTheme="minorHAnsi" w:cs="Calibri"/>
          <w:bCs/>
          <w:color w:val="365F91" w:themeColor="accent1" w:themeShade="BF"/>
          <w:lang w:val="en-US"/>
        </w:rPr>
      </w:pPr>
      <w:r w:rsidRPr="00EE400C">
        <w:rPr>
          <w:rFonts w:asciiTheme="minorHAnsi" w:eastAsia="Calibri" w:hAnsiTheme="minorHAnsi" w:cs="Calibri"/>
          <w:bCs/>
          <w:color w:val="365F91" w:themeColor="accent1" w:themeShade="BF"/>
          <w:lang w:val="en-US"/>
        </w:rPr>
        <w:t>Literature and Media</w:t>
      </w:r>
      <w:r w:rsidR="008F0370">
        <w:rPr>
          <w:rFonts w:asciiTheme="minorHAnsi" w:eastAsia="Calibri" w:hAnsiTheme="minorHAnsi" w:cs="Calibri"/>
          <w:bCs/>
          <w:color w:val="365F91" w:themeColor="accent1" w:themeShade="BF"/>
          <w:lang w:val="en-US"/>
        </w:rPr>
        <w:tab/>
      </w:r>
      <w:r w:rsidR="008F0370">
        <w:rPr>
          <w:rFonts w:asciiTheme="minorHAnsi" w:eastAsia="Calibri" w:hAnsiTheme="minorHAnsi" w:cs="Calibri"/>
          <w:bCs/>
          <w:color w:val="365F91" w:themeColor="accent1" w:themeShade="BF"/>
          <w:lang w:val="en-US"/>
        </w:rPr>
        <w:tab/>
        <w:t xml:space="preserve">(Responding to literature </w:t>
      </w:r>
      <w:r w:rsidR="00817456">
        <w:rPr>
          <w:rFonts w:asciiTheme="minorHAnsi" w:eastAsia="Calibri" w:hAnsiTheme="minorHAnsi" w:cs="Calibri"/>
          <w:bCs/>
          <w:color w:val="365F91" w:themeColor="accent1" w:themeShade="BF"/>
          <w:lang w:val="en-US"/>
        </w:rPr>
        <w:t>/</w:t>
      </w:r>
      <w:hyperlink r:id="rId23" w:anchor="cdcode=ACELT1582&amp;level=1" w:history="1">
        <w:r w:rsidR="00817456" w:rsidRPr="00B32D24">
          <w:rPr>
            <w:rStyle w:val="Hyperlink"/>
            <w:rFonts w:asciiTheme="minorHAnsi" w:eastAsia="Calibri" w:hAnsiTheme="minorHAnsi" w:cs="Calibri"/>
            <w:bCs/>
            <w:lang w:val="en-US"/>
          </w:rPr>
          <w:t xml:space="preserve"> </w:t>
        </w:r>
        <w:r w:rsidR="008F0370" w:rsidRPr="00B32D24">
          <w:rPr>
            <w:rStyle w:val="Hyperlink"/>
            <w:rFonts w:asciiTheme="minorHAnsi" w:eastAsia="Calibri" w:hAnsiTheme="minorHAnsi" w:cs="Calibri"/>
            <w:b/>
            <w:bCs/>
            <w:lang w:val="en-US"/>
          </w:rPr>
          <w:t>ACELT1582</w:t>
        </w:r>
      </w:hyperlink>
      <w:r w:rsidR="008F0370" w:rsidRPr="008F0370">
        <w:rPr>
          <w:rFonts w:asciiTheme="minorHAnsi" w:eastAsia="Calibri" w:hAnsiTheme="minorHAnsi" w:cs="Calibri"/>
          <w:b/>
          <w:bCs/>
          <w:color w:val="365F91" w:themeColor="accent1" w:themeShade="BF"/>
          <w:lang w:val="en-US"/>
        </w:rPr>
        <w:t>,</w:t>
      </w:r>
      <w:hyperlink r:id="rId24" w:anchor="cdcode=ACELT1583&amp;level=1" w:history="1">
        <w:r w:rsidR="00817456" w:rsidRPr="00B32D24">
          <w:rPr>
            <w:rStyle w:val="Hyperlink"/>
            <w:rFonts w:asciiTheme="minorHAnsi" w:eastAsia="Calibri" w:hAnsiTheme="minorHAnsi" w:cs="Calibri"/>
            <w:b/>
            <w:bCs/>
            <w:lang w:val="en-US"/>
          </w:rPr>
          <w:t xml:space="preserve"> ACELT1583</w:t>
        </w:r>
      </w:hyperlink>
      <w:r w:rsidR="00817456">
        <w:rPr>
          <w:rFonts w:asciiTheme="minorHAnsi" w:eastAsia="Calibri" w:hAnsiTheme="minorHAnsi" w:cs="Calibri"/>
          <w:bCs/>
          <w:color w:val="365F91" w:themeColor="accent1" w:themeShade="BF"/>
          <w:lang w:val="en-US"/>
        </w:rPr>
        <w:t>)</w:t>
      </w:r>
    </w:p>
    <w:p w:rsidR="00A739A6" w:rsidRPr="00884A80" w:rsidRDefault="00A739A6" w:rsidP="00602156">
      <w:pPr>
        <w:pStyle w:val="Body"/>
        <w:numPr>
          <w:ilvl w:val="0"/>
          <w:numId w:val="14"/>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 xml:space="preserve">Ask students to name cartoons or movies that have similar themes to </w:t>
      </w:r>
      <w:r w:rsidRPr="00884A80">
        <w:rPr>
          <w:rFonts w:asciiTheme="minorHAnsi" w:eastAsia="Calibri" w:hAnsiTheme="minorHAnsi" w:cs="Calibri"/>
          <w:bCs/>
          <w:i/>
          <w:color w:val="auto"/>
          <w:lang w:val="en-US"/>
        </w:rPr>
        <w:t xml:space="preserve">The Fix-It Man. </w:t>
      </w:r>
    </w:p>
    <w:p w:rsidR="00A739A6" w:rsidRPr="00884A80" w:rsidRDefault="00A739A6" w:rsidP="00602156">
      <w:pPr>
        <w:pStyle w:val="Body"/>
        <w:numPr>
          <w:ilvl w:val="0"/>
          <w:numId w:val="14"/>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Ask them to list fairy tales that incorporate this them</w:t>
      </w:r>
      <w:r w:rsidR="00026927" w:rsidRPr="00884A80">
        <w:rPr>
          <w:rFonts w:asciiTheme="minorHAnsi" w:eastAsia="Calibri" w:hAnsiTheme="minorHAnsi" w:cs="Calibri"/>
          <w:bCs/>
          <w:color w:val="auto"/>
          <w:lang w:val="en-US"/>
        </w:rPr>
        <w:t>e</w:t>
      </w:r>
      <w:r w:rsidR="00991282" w:rsidRPr="00884A80">
        <w:rPr>
          <w:rFonts w:asciiTheme="minorHAnsi" w:eastAsia="Calibri" w:hAnsiTheme="minorHAnsi" w:cs="Calibri"/>
          <w:bCs/>
          <w:color w:val="auto"/>
          <w:lang w:val="en-US"/>
        </w:rPr>
        <w:t>.</w:t>
      </w:r>
    </w:p>
    <w:p w:rsidR="00991282" w:rsidRPr="00884A80" w:rsidRDefault="00991282" w:rsidP="00602156">
      <w:pPr>
        <w:pStyle w:val="Body"/>
        <w:numPr>
          <w:ilvl w:val="0"/>
          <w:numId w:val="14"/>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 xml:space="preserve">Define which ones stick most in their memories and discuss why? </w:t>
      </w:r>
      <w:r w:rsidR="005E1410">
        <w:rPr>
          <w:rFonts w:asciiTheme="minorHAnsi" w:eastAsia="Calibri" w:hAnsiTheme="minorHAnsi" w:cs="Calibri"/>
          <w:bCs/>
          <w:color w:val="auto"/>
          <w:lang w:val="en-US"/>
        </w:rPr>
        <w:t>Is it b</w:t>
      </w:r>
      <w:r w:rsidR="0098147D" w:rsidRPr="00884A80">
        <w:rPr>
          <w:rFonts w:asciiTheme="minorHAnsi" w:eastAsia="Calibri" w:hAnsiTheme="minorHAnsi" w:cs="Calibri"/>
          <w:bCs/>
          <w:color w:val="auto"/>
          <w:lang w:val="en-US"/>
        </w:rPr>
        <w:t>ecause of the way they make them feel</w:t>
      </w:r>
      <w:r w:rsidR="0098147D">
        <w:rPr>
          <w:rFonts w:asciiTheme="minorHAnsi" w:eastAsia="Calibri" w:hAnsiTheme="minorHAnsi" w:cs="Calibri"/>
          <w:bCs/>
          <w:color w:val="auto"/>
          <w:lang w:val="en-US"/>
        </w:rPr>
        <w:t>,</w:t>
      </w:r>
      <w:r w:rsidR="0098147D" w:rsidRPr="00884A80">
        <w:rPr>
          <w:rFonts w:asciiTheme="minorHAnsi" w:eastAsia="Calibri" w:hAnsiTheme="minorHAnsi" w:cs="Calibri"/>
          <w:bCs/>
          <w:color w:val="auto"/>
          <w:lang w:val="en-US"/>
        </w:rPr>
        <w:t xml:space="preserve"> for example.</w:t>
      </w:r>
    </w:p>
    <w:p w:rsidR="00991282" w:rsidRPr="00884A80" w:rsidRDefault="00991282" w:rsidP="00602156">
      <w:pPr>
        <w:pStyle w:val="Body"/>
        <w:numPr>
          <w:ilvl w:val="0"/>
          <w:numId w:val="14"/>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Consider how they end. Do all sad stories have sad endings or is there always a promise of hope to come?</w:t>
      </w:r>
    </w:p>
    <w:p w:rsidR="00991282" w:rsidRPr="00884A80" w:rsidRDefault="00991282" w:rsidP="00602156">
      <w:pPr>
        <w:pStyle w:val="Body"/>
        <w:numPr>
          <w:ilvl w:val="0"/>
          <w:numId w:val="14"/>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Which ha</w:t>
      </w:r>
      <w:r w:rsidR="00026927" w:rsidRPr="00884A80">
        <w:rPr>
          <w:rFonts w:asciiTheme="minorHAnsi" w:eastAsia="Calibri" w:hAnsiTheme="minorHAnsi" w:cs="Calibri"/>
          <w:bCs/>
          <w:color w:val="auto"/>
          <w:lang w:val="en-US"/>
        </w:rPr>
        <w:t>ve the better endings? Which ones d</w:t>
      </w:r>
      <w:r w:rsidRPr="00884A80">
        <w:rPr>
          <w:rFonts w:asciiTheme="minorHAnsi" w:eastAsia="Calibri" w:hAnsiTheme="minorHAnsi" w:cs="Calibri"/>
          <w:bCs/>
          <w:color w:val="auto"/>
          <w:lang w:val="en-US"/>
        </w:rPr>
        <w:t>o students prefer most?  Debate</w:t>
      </w:r>
      <w:r w:rsidR="00CD7091" w:rsidRPr="00884A80">
        <w:rPr>
          <w:rFonts w:asciiTheme="minorHAnsi" w:eastAsia="Calibri" w:hAnsiTheme="minorHAnsi" w:cs="Calibri"/>
          <w:bCs/>
          <w:color w:val="auto"/>
          <w:lang w:val="en-US"/>
        </w:rPr>
        <w:t xml:space="preserve"> what makes a good ending and</w:t>
      </w:r>
      <w:r w:rsidRPr="00884A80">
        <w:rPr>
          <w:rFonts w:asciiTheme="minorHAnsi" w:eastAsia="Calibri" w:hAnsiTheme="minorHAnsi" w:cs="Calibri"/>
          <w:bCs/>
          <w:color w:val="auto"/>
          <w:lang w:val="en-US"/>
        </w:rPr>
        <w:t xml:space="preserve"> why that is important.</w:t>
      </w:r>
    </w:p>
    <w:p w:rsidR="00A35282" w:rsidRPr="00B67841" w:rsidRDefault="00A35282" w:rsidP="00602156">
      <w:pPr>
        <w:pStyle w:val="Body"/>
        <w:spacing w:line="360" w:lineRule="auto"/>
        <w:jc w:val="both"/>
        <w:rPr>
          <w:rFonts w:asciiTheme="minorHAnsi" w:eastAsia="Calibri" w:hAnsiTheme="minorHAnsi" w:cs="Calibri"/>
          <w:bCs/>
          <w:color w:val="365F91" w:themeColor="accent1" w:themeShade="BF"/>
          <w:lang w:val="en-US"/>
        </w:rPr>
      </w:pPr>
      <w:r w:rsidRPr="00EE400C">
        <w:rPr>
          <w:rFonts w:asciiTheme="minorHAnsi" w:eastAsia="Calibri" w:hAnsiTheme="minorHAnsi" w:cs="Calibri"/>
          <w:b/>
          <w:bCs/>
          <w:color w:val="365F91" w:themeColor="accent1" w:themeShade="BF"/>
          <w:lang w:val="en-US"/>
        </w:rPr>
        <w:t>VISUAL LITERACY</w:t>
      </w:r>
      <w:r w:rsidR="00674511">
        <w:rPr>
          <w:rFonts w:asciiTheme="minorHAnsi" w:eastAsia="Calibri" w:hAnsiTheme="minorHAnsi" w:cs="Calibri"/>
          <w:b/>
          <w:bCs/>
          <w:color w:val="365F91" w:themeColor="accent1" w:themeShade="BF"/>
          <w:lang w:val="en-US"/>
        </w:rPr>
        <w:tab/>
      </w:r>
      <w:r w:rsidR="00674511">
        <w:rPr>
          <w:rFonts w:asciiTheme="minorHAnsi" w:eastAsia="Calibri" w:hAnsiTheme="minorHAnsi" w:cs="Calibri"/>
          <w:b/>
          <w:bCs/>
          <w:color w:val="365F91" w:themeColor="accent1" w:themeShade="BF"/>
          <w:lang w:val="en-US"/>
        </w:rPr>
        <w:tab/>
      </w:r>
      <w:r w:rsidR="00674511">
        <w:rPr>
          <w:rFonts w:asciiTheme="minorHAnsi" w:eastAsia="Calibri" w:hAnsiTheme="minorHAnsi" w:cs="Calibri"/>
          <w:bCs/>
          <w:color w:val="365F91" w:themeColor="accent1" w:themeShade="BF"/>
          <w:lang w:val="en-US"/>
        </w:rPr>
        <w:t xml:space="preserve">(Expressing and developing ideas </w:t>
      </w:r>
      <w:r w:rsidR="00B67841">
        <w:rPr>
          <w:rFonts w:asciiTheme="minorHAnsi" w:eastAsia="Calibri" w:hAnsiTheme="minorHAnsi" w:cs="Calibri"/>
          <w:bCs/>
          <w:color w:val="365F91" w:themeColor="accent1" w:themeShade="BF"/>
          <w:lang w:val="en-US"/>
        </w:rPr>
        <w:t>/</w:t>
      </w:r>
      <w:hyperlink r:id="rId25" w:anchor="cdcode=ACELA1453&amp;level=1" w:history="1">
        <w:r w:rsidR="00B67841" w:rsidRPr="00B32D24">
          <w:rPr>
            <w:rStyle w:val="Hyperlink"/>
            <w:rFonts w:asciiTheme="minorHAnsi" w:eastAsia="Calibri" w:hAnsiTheme="minorHAnsi" w:cs="Calibri"/>
            <w:bCs/>
            <w:lang w:val="en-US"/>
          </w:rPr>
          <w:t xml:space="preserve"> </w:t>
        </w:r>
        <w:r w:rsidR="00674511" w:rsidRPr="00B32D24">
          <w:rPr>
            <w:rStyle w:val="Hyperlink"/>
            <w:rFonts w:asciiTheme="minorHAnsi" w:eastAsia="Calibri" w:hAnsiTheme="minorHAnsi" w:cs="Calibri"/>
            <w:b/>
            <w:bCs/>
            <w:lang w:val="en-US"/>
          </w:rPr>
          <w:t>ACELA1453</w:t>
        </w:r>
      </w:hyperlink>
      <w:r w:rsidR="00B67841">
        <w:rPr>
          <w:rFonts w:asciiTheme="minorHAnsi" w:eastAsia="Calibri" w:hAnsiTheme="minorHAnsi" w:cs="Calibri"/>
          <w:bCs/>
          <w:color w:val="365F91" w:themeColor="accent1" w:themeShade="BF"/>
          <w:lang w:val="en-US"/>
        </w:rPr>
        <w:t>)</w:t>
      </w:r>
    </w:p>
    <w:p w:rsidR="0010063F" w:rsidRPr="00884A80" w:rsidRDefault="00A35282" w:rsidP="00602156">
      <w:pPr>
        <w:pStyle w:val="Body"/>
        <w:numPr>
          <w:ilvl w:val="0"/>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Search for the visual clues the illustrator includes in the story to show a change of:</w:t>
      </w:r>
    </w:p>
    <w:p w:rsidR="00A35282" w:rsidRPr="00884A80" w:rsidRDefault="00A35282" w:rsidP="00602156">
      <w:pPr>
        <w:pStyle w:val="Body"/>
        <w:numPr>
          <w:ilvl w:val="1"/>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Emotion</w:t>
      </w:r>
    </w:p>
    <w:p w:rsidR="00A35282" w:rsidRPr="00884A80" w:rsidRDefault="00A35282" w:rsidP="00602156">
      <w:pPr>
        <w:pStyle w:val="Body"/>
        <w:numPr>
          <w:ilvl w:val="1"/>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Time / situation</w:t>
      </w:r>
    </w:p>
    <w:p w:rsidR="00A35282" w:rsidRPr="00884A80" w:rsidRDefault="00A35282" w:rsidP="00602156">
      <w:pPr>
        <w:pStyle w:val="Body"/>
        <w:numPr>
          <w:ilvl w:val="0"/>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How do the end pages change? Identify the differences.</w:t>
      </w:r>
    </w:p>
    <w:p w:rsidR="00A35282" w:rsidRPr="00884A80" w:rsidRDefault="00A35282" w:rsidP="00602156">
      <w:pPr>
        <w:pStyle w:val="Body"/>
        <w:numPr>
          <w:ilvl w:val="0"/>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How do the illustrations depict the personalities of the characters</w:t>
      </w:r>
      <w:r w:rsidR="00356329">
        <w:rPr>
          <w:rFonts w:asciiTheme="minorHAnsi" w:eastAsia="Calibri" w:hAnsiTheme="minorHAnsi" w:cs="Calibri"/>
          <w:bCs/>
          <w:color w:val="auto"/>
          <w:lang w:val="en-US"/>
        </w:rPr>
        <w:t xml:space="preserve"> and what they are experiencing</w:t>
      </w:r>
      <w:r w:rsidRPr="00884A80">
        <w:rPr>
          <w:rFonts w:asciiTheme="minorHAnsi" w:eastAsia="Calibri" w:hAnsiTheme="minorHAnsi" w:cs="Calibri"/>
          <w:bCs/>
          <w:color w:val="auto"/>
          <w:lang w:val="en-US"/>
        </w:rPr>
        <w:t xml:space="preserve">? </w:t>
      </w:r>
      <w:r w:rsidR="0098147D" w:rsidRPr="00884A80">
        <w:rPr>
          <w:rFonts w:asciiTheme="minorHAnsi" w:eastAsia="Calibri" w:hAnsiTheme="minorHAnsi" w:cs="Calibri"/>
          <w:bCs/>
          <w:color w:val="auto"/>
          <w:lang w:val="en-US"/>
        </w:rPr>
        <w:t>E.g.</w:t>
      </w:r>
      <w:r w:rsidRPr="00884A80">
        <w:rPr>
          <w:rFonts w:asciiTheme="minorHAnsi" w:eastAsia="Calibri" w:hAnsiTheme="minorHAnsi" w:cs="Calibri"/>
          <w:bCs/>
          <w:color w:val="auto"/>
          <w:lang w:val="en-US"/>
        </w:rPr>
        <w:t xml:space="preserve"> Drooping antenna, </w:t>
      </w:r>
      <w:r w:rsidR="004E23AE" w:rsidRPr="00884A80">
        <w:rPr>
          <w:rFonts w:asciiTheme="minorHAnsi" w:eastAsia="Calibri" w:hAnsiTheme="minorHAnsi" w:cs="Calibri"/>
          <w:bCs/>
          <w:color w:val="auto"/>
          <w:lang w:val="en-US"/>
        </w:rPr>
        <w:t>kite</w:t>
      </w:r>
      <w:r w:rsidRPr="00884A80">
        <w:rPr>
          <w:rFonts w:asciiTheme="minorHAnsi" w:eastAsia="Calibri" w:hAnsiTheme="minorHAnsi" w:cs="Calibri"/>
          <w:bCs/>
          <w:color w:val="auto"/>
          <w:lang w:val="en-US"/>
        </w:rPr>
        <w:t xml:space="preserve"> tales, mobile in the wind.</w:t>
      </w:r>
    </w:p>
    <w:p w:rsidR="00A35282" w:rsidRPr="00884A80" w:rsidRDefault="00A35282" w:rsidP="00602156">
      <w:pPr>
        <w:pStyle w:val="Body"/>
        <w:numPr>
          <w:ilvl w:val="0"/>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 xml:space="preserve">Examine the perspective and angles used in the illustrations, </w:t>
      </w:r>
      <w:r w:rsidR="0098147D" w:rsidRPr="00884A80">
        <w:rPr>
          <w:rFonts w:asciiTheme="minorHAnsi" w:eastAsia="Calibri" w:hAnsiTheme="minorHAnsi" w:cs="Calibri"/>
          <w:bCs/>
          <w:color w:val="auto"/>
          <w:lang w:val="en-US"/>
        </w:rPr>
        <w:t>e.g.</w:t>
      </w:r>
      <w:r w:rsidRPr="00884A80">
        <w:rPr>
          <w:rFonts w:asciiTheme="minorHAnsi" w:eastAsia="Calibri" w:hAnsiTheme="minorHAnsi" w:cs="Calibri"/>
          <w:bCs/>
          <w:color w:val="auto"/>
          <w:lang w:val="en-US"/>
        </w:rPr>
        <w:t xml:space="preserve">; we cannot always see the characters’ faces. Why do students think this approach is used – is there more meaning in what you </w:t>
      </w:r>
      <w:r w:rsidRPr="00884A80">
        <w:rPr>
          <w:rFonts w:asciiTheme="minorHAnsi" w:eastAsia="Calibri" w:hAnsiTheme="minorHAnsi" w:cs="Calibri"/>
          <w:bCs/>
          <w:i/>
          <w:color w:val="auto"/>
          <w:lang w:val="en-US"/>
        </w:rPr>
        <w:t>don’t</w:t>
      </w:r>
      <w:r w:rsidRPr="00884A80">
        <w:rPr>
          <w:rFonts w:asciiTheme="minorHAnsi" w:eastAsia="Calibri" w:hAnsiTheme="minorHAnsi" w:cs="Calibri"/>
          <w:bCs/>
          <w:color w:val="auto"/>
          <w:lang w:val="en-US"/>
        </w:rPr>
        <w:t xml:space="preserve"> see than what you can see?</w:t>
      </w:r>
    </w:p>
    <w:p w:rsidR="00347FE5" w:rsidRPr="00884A80" w:rsidRDefault="00347FE5" w:rsidP="00602156">
      <w:pPr>
        <w:pStyle w:val="Body"/>
        <w:numPr>
          <w:ilvl w:val="0"/>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How do certain c</w:t>
      </w:r>
      <w:r w:rsidR="00927D40">
        <w:rPr>
          <w:rFonts w:asciiTheme="minorHAnsi" w:eastAsia="Calibri" w:hAnsiTheme="minorHAnsi" w:cs="Calibri"/>
          <w:bCs/>
          <w:color w:val="auto"/>
          <w:lang w:val="en-US"/>
        </w:rPr>
        <w:t>olours make students feel? How c</w:t>
      </w:r>
      <w:r w:rsidR="00C41F58">
        <w:rPr>
          <w:rFonts w:asciiTheme="minorHAnsi" w:eastAsia="Calibri" w:hAnsiTheme="minorHAnsi" w:cs="Calibri"/>
          <w:bCs/>
          <w:color w:val="auto"/>
          <w:lang w:val="en-US"/>
        </w:rPr>
        <w:t>an</w:t>
      </w:r>
      <w:r w:rsidR="00927D40">
        <w:rPr>
          <w:rFonts w:asciiTheme="minorHAnsi" w:eastAsia="Calibri" w:hAnsiTheme="minorHAnsi" w:cs="Calibri"/>
          <w:bCs/>
          <w:color w:val="auto"/>
          <w:lang w:val="en-US"/>
        </w:rPr>
        <w:t xml:space="preserve"> they apply this to </w:t>
      </w:r>
      <w:r w:rsidRPr="00884A80">
        <w:rPr>
          <w:rFonts w:asciiTheme="minorHAnsi" w:eastAsia="Calibri" w:hAnsiTheme="minorHAnsi" w:cs="Calibri"/>
          <w:bCs/>
          <w:color w:val="auto"/>
          <w:lang w:val="en-US"/>
        </w:rPr>
        <w:t>this story?</w:t>
      </w:r>
    </w:p>
    <w:p w:rsidR="004A6B2D" w:rsidRPr="00884A80" w:rsidRDefault="00347FE5" w:rsidP="00602156">
      <w:pPr>
        <w:pStyle w:val="Body"/>
        <w:numPr>
          <w:ilvl w:val="0"/>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Discuss the use o</w:t>
      </w:r>
      <w:r w:rsidR="004A6B2D" w:rsidRPr="00884A80">
        <w:rPr>
          <w:rFonts w:asciiTheme="minorHAnsi" w:eastAsia="Calibri" w:hAnsiTheme="minorHAnsi" w:cs="Calibri"/>
          <w:bCs/>
          <w:color w:val="auto"/>
          <w:lang w:val="en-US"/>
        </w:rPr>
        <w:t>f</w:t>
      </w:r>
      <w:r w:rsidRPr="00884A80">
        <w:rPr>
          <w:rFonts w:asciiTheme="minorHAnsi" w:eastAsia="Calibri" w:hAnsiTheme="minorHAnsi" w:cs="Calibri"/>
          <w:bCs/>
          <w:color w:val="auto"/>
          <w:lang w:val="en-US"/>
        </w:rPr>
        <w:t xml:space="preserve"> colours to project </w:t>
      </w:r>
      <w:r w:rsidR="004A6B2D" w:rsidRPr="00884A80">
        <w:rPr>
          <w:rFonts w:asciiTheme="minorHAnsi" w:eastAsia="Calibri" w:hAnsiTheme="minorHAnsi" w:cs="Calibri"/>
          <w:bCs/>
          <w:color w:val="auto"/>
          <w:lang w:val="en-US"/>
        </w:rPr>
        <w:t xml:space="preserve">or symbolise emotion in illustrations and this story. (used with </w:t>
      </w:r>
      <w:r w:rsidR="00FD36C2" w:rsidRPr="00FD36C2">
        <w:rPr>
          <w:rFonts w:asciiTheme="minorHAnsi" w:eastAsia="Calibri" w:hAnsiTheme="minorHAnsi" w:cs="Calibri"/>
          <w:bCs/>
          <w:color w:val="365F91" w:themeColor="accent1" w:themeShade="BF"/>
          <w:lang w:val="en-US"/>
        </w:rPr>
        <w:t>Visual</w:t>
      </w:r>
      <w:r w:rsidR="00FD36C2">
        <w:rPr>
          <w:rFonts w:asciiTheme="minorHAnsi" w:eastAsia="Calibri" w:hAnsiTheme="minorHAnsi" w:cs="Calibri"/>
          <w:bCs/>
          <w:color w:val="auto"/>
          <w:lang w:val="en-US"/>
        </w:rPr>
        <w:t xml:space="preserve"> </w:t>
      </w:r>
      <w:r w:rsidR="004A6B2D" w:rsidRPr="00A70219">
        <w:rPr>
          <w:rFonts w:asciiTheme="minorHAnsi" w:eastAsia="Calibri" w:hAnsiTheme="minorHAnsi" w:cs="Calibri"/>
          <w:bCs/>
          <w:color w:val="365F91" w:themeColor="accent1" w:themeShade="BF"/>
          <w:lang w:val="en-US"/>
        </w:rPr>
        <w:t>Art</w:t>
      </w:r>
      <w:r w:rsidR="00FD36C2">
        <w:rPr>
          <w:rFonts w:asciiTheme="minorHAnsi" w:eastAsia="Calibri" w:hAnsiTheme="minorHAnsi" w:cs="Calibri"/>
          <w:bCs/>
          <w:color w:val="365F91" w:themeColor="accent1" w:themeShade="BF"/>
          <w:lang w:val="en-US"/>
        </w:rPr>
        <w:t>s</w:t>
      </w:r>
      <w:r w:rsidR="004A6B2D" w:rsidRPr="00A70219">
        <w:rPr>
          <w:rFonts w:asciiTheme="minorHAnsi" w:eastAsia="Calibri" w:hAnsiTheme="minorHAnsi" w:cs="Calibri"/>
          <w:bCs/>
          <w:color w:val="365F91" w:themeColor="accent1" w:themeShade="BF"/>
          <w:lang w:val="en-US"/>
        </w:rPr>
        <w:t xml:space="preserve"> and Craft</w:t>
      </w:r>
      <w:r w:rsidR="004A6B2D" w:rsidRPr="00884A80">
        <w:rPr>
          <w:rFonts w:asciiTheme="minorHAnsi" w:eastAsia="Calibri" w:hAnsiTheme="minorHAnsi" w:cs="Calibri"/>
          <w:bCs/>
          <w:color w:val="auto"/>
          <w:lang w:val="en-US"/>
        </w:rPr>
        <w:t>)</w:t>
      </w:r>
    </w:p>
    <w:p w:rsidR="004A6B2D" w:rsidRPr="00884A80" w:rsidRDefault="004A6B2D" w:rsidP="00602156">
      <w:pPr>
        <w:pStyle w:val="Body"/>
        <w:numPr>
          <w:ilvl w:val="0"/>
          <w:numId w:val="15"/>
        </w:numPr>
        <w:spacing w:line="360" w:lineRule="auto"/>
        <w:jc w:val="both"/>
        <w:rPr>
          <w:rFonts w:asciiTheme="minorHAnsi" w:eastAsia="Calibri" w:hAnsiTheme="minorHAnsi" w:cs="Calibri"/>
          <w:bCs/>
          <w:color w:val="auto"/>
          <w:lang w:val="en-US"/>
        </w:rPr>
      </w:pPr>
      <w:r w:rsidRPr="00884A80">
        <w:rPr>
          <w:rFonts w:asciiTheme="minorHAnsi" w:eastAsia="Calibri" w:hAnsiTheme="minorHAnsi" w:cs="Calibri"/>
          <w:bCs/>
          <w:color w:val="auto"/>
          <w:lang w:val="en-US"/>
        </w:rPr>
        <w:t xml:space="preserve">Identify the predominant colour </w:t>
      </w:r>
      <w:r w:rsidR="0098147D" w:rsidRPr="00884A80">
        <w:rPr>
          <w:rFonts w:asciiTheme="minorHAnsi" w:eastAsia="Calibri" w:hAnsiTheme="minorHAnsi" w:cs="Calibri"/>
          <w:bCs/>
          <w:color w:val="auto"/>
          <w:lang w:val="en-US"/>
        </w:rPr>
        <w:t>palette</w:t>
      </w:r>
      <w:r w:rsidRPr="00884A80">
        <w:rPr>
          <w:rFonts w:asciiTheme="minorHAnsi" w:eastAsia="Calibri" w:hAnsiTheme="minorHAnsi" w:cs="Calibri"/>
          <w:bCs/>
          <w:color w:val="auto"/>
          <w:lang w:val="en-US"/>
        </w:rPr>
        <w:t xml:space="preserve">, </w:t>
      </w:r>
      <w:r w:rsidR="0098147D" w:rsidRPr="00884A80">
        <w:rPr>
          <w:rFonts w:asciiTheme="minorHAnsi" w:eastAsia="Calibri" w:hAnsiTheme="minorHAnsi" w:cs="Calibri"/>
          <w:bCs/>
          <w:color w:val="auto"/>
          <w:lang w:val="en-US"/>
        </w:rPr>
        <w:t>and then</w:t>
      </w:r>
      <w:r w:rsidRPr="00884A80">
        <w:rPr>
          <w:rFonts w:asciiTheme="minorHAnsi" w:eastAsia="Calibri" w:hAnsiTheme="minorHAnsi" w:cs="Calibri"/>
          <w:bCs/>
          <w:color w:val="auto"/>
          <w:lang w:val="en-US"/>
        </w:rPr>
        <w:t xml:space="preserve"> list emotions to match those colours. Use their location in the story and the associated text to help identify the match.</w:t>
      </w:r>
    </w:p>
    <w:p w:rsidR="0010063F" w:rsidRPr="00EE400C" w:rsidRDefault="0010063F" w:rsidP="00602156">
      <w:pPr>
        <w:pStyle w:val="Body"/>
        <w:spacing w:line="360" w:lineRule="auto"/>
        <w:jc w:val="both"/>
        <w:rPr>
          <w:rFonts w:asciiTheme="minorHAnsi" w:eastAsia="Calibri" w:hAnsiTheme="minorHAnsi" w:cs="Calibri"/>
          <w:b/>
          <w:bCs/>
          <w:color w:val="365F91" w:themeColor="accent1" w:themeShade="BF"/>
          <w:lang w:val="en-US"/>
        </w:rPr>
      </w:pPr>
      <w:r w:rsidRPr="00EE400C">
        <w:rPr>
          <w:rFonts w:asciiTheme="minorHAnsi" w:eastAsia="Calibri" w:hAnsiTheme="minorHAnsi" w:cs="Calibri"/>
          <w:b/>
          <w:bCs/>
          <w:color w:val="365F91" w:themeColor="accent1" w:themeShade="BF"/>
          <w:lang w:val="en-US"/>
        </w:rPr>
        <w:t>MATHEMATICS</w:t>
      </w:r>
    </w:p>
    <w:p w:rsidR="0010063F" w:rsidRPr="00884A80" w:rsidRDefault="00991282" w:rsidP="006021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Chance and Probability</w:t>
      </w:r>
    </w:p>
    <w:p w:rsidR="00991282" w:rsidRPr="00884A80" w:rsidRDefault="0085774E" w:rsidP="0060215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Explore the likelihood of </w:t>
      </w:r>
      <w:r w:rsidR="00824BE5" w:rsidRPr="00884A80">
        <w:rPr>
          <w:rFonts w:asciiTheme="minorHAnsi" w:hAnsiTheme="minorHAnsi" w:cs="Times New Roman"/>
          <w:color w:val="auto"/>
        </w:rPr>
        <w:t>losing special things.</w:t>
      </w:r>
      <w:r w:rsidR="00F9341E">
        <w:rPr>
          <w:rFonts w:asciiTheme="minorHAnsi" w:hAnsiTheme="minorHAnsi" w:cs="Times New Roman"/>
          <w:color w:val="auto"/>
        </w:rPr>
        <w:t xml:space="preserve"> Getting them back. </w:t>
      </w:r>
    </w:p>
    <w:p w:rsidR="0010063F" w:rsidRPr="00884A80" w:rsidRDefault="0085774E" w:rsidP="006021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Shapes</w:t>
      </w:r>
    </w:p>
    <w:p w:rsidR="0085774E" w:rsidRPr="00884A80" w:rsidRDefault="0098147D" w:rsidP="0060215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lastRenderedPageBreak/>
        <w:t xml:space="preserve">Identify the geometric shapes and symbols used throughout the illustrations e.g. kites, polka dots, </w:t>
      </w:r>
      <w:r w:rsidR="00980F6E">
        <w:rPr>
          <w:rFonts w:asciiTheme="minorHAnsi" w:hAnsiTheme="minorHAnsi" w:cs="Times New Roman"/>
          <w:color w:val="auto"/>
        </w:rPr>
        <w:t xml:space="preserve">doghouse panels, teapot, mobile, pajamas. </w:t>
      </w:r>
    </w:p>
    <w:p w:rsidR="0085774E" w:rsidRPr="00884A80" w:rsidRDefault="0085774E" w:rsidP="0060215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Count them and examine their use in the illustrations</w:t>
      </w:r>
      <w:r w:rsidR="00EB530C">
        <w:rPr>
          <w:rFonts w:asciiTheme="minorHAnsi" w:hAnsiTheme="minorHAnsi" w:cs="Times New Roman"/>
          <w:color w:val="auto"/>
        </w:rPr>
        <w:t>.</w:t>
      </w:r>
    </w:p>
    <w:p w:rsidR="0085774E" w:rsidRDefault="00F9341E" w:rsidP="0060215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Pr>
          <w:rFonts w:asciiTheme="minorHAnsi" w:hAnsiTheme="minorHAnsi" w:cs="Times New Roman"/>
          <w:color w:val="auto"/>
        </w:rPr>
        <w:t>Discuss</w:t>
      </w:r>
      <w:r w:rsidR="0085774E" w:rsidRPr="00884A80">
        <w:rPr>
          <w:rFonts w:asciiTheme="minorHAnsi" w:hAnsiTheme="minorHAnsi" w:cs="Times New Roman"/>
          <w:color w:val="auto"/>
        </w:rPr>
        <w:t xml:space="preserve"> how certain shapes could </w:t>
      </w:r>
      <w:r w:rsidR="00EB530C">
        <w:rPr>
          <w:rFonts w:asciiTheme="minorHAnsi" w:hAnsiTheme="minorHAnsi" w:cs="Times New Roman"/>
          <w:color w:val="auto"/>
        </w:rPr>
        <w:t>produce</w:t>
      </w:r>
      <w:r w:rsidR="0085774E" w:rsidRPr="00884A80">
        <w:rPr>
          <w:rFonts w:asciiTheme="minorHAnsi" w:hAnsiTheme="minorHAnsi" w:cs="Times New Roman"/>
          <w:color w:val="auto"/>
        </w:rPr>
        <w:t xml:space="preserve"> certain emotions</w:t>
      </w:r>
      <w:r w:rsidR="00EB530C">
        <w:rPr>
          <w:rFonts w:asciiTheme="minorHAnsi" w:hAnsiTheme="minorHAnsi" w:cs="Times New Roman"/>
          <w:color w:val="auto"/>
        </w:rPr>
        <w:t>.</w:t>
      </w:r>
    </w:p>
    <w:p w:rsidR="00940A0D" w:rsidRPr="00C808C1" w:rsidRDefault="00940A0D" w:rsidP="00940A0D">
      <w:pPr>
        <w:pStyle w:val="ListParagraph"/>
        <w:numPr>
          <w:ilvl w:val="0"/>
          <w:numId w:val="27"/>
        </w:numPr>
        <w:spacing w:line="360" w:lineRule="auto"/>
        <w:contextualSpacing/>
        <w:rPr>
          <w:rFonts w:asciiTheme="minorHAnsi" w:hAnsiTheme="minorHAnsi" w:cs="Times New Roman"/>
          <w:color w:val="auto"/>
        </w:rPr>
      </w:pPr>
      <w:r w:rsidRPr="00C808C1">
        <w:rPr>
          <w:rFonts w:asciiTheme="minorHAnsi" w:hAnsiTheme="minorHAnsi" w:cs="Times New Roman"/>
        </w:rPr>
        <w:t>Count the number of times Tiger appears in the story.</w:t>
      </w:r>
    </w:p>
    <w:p w:rsidR="0010063F" w:rsidRPr="00EE400C" w:rsidRDefault="0010063F" w:rsidP="00602156">
      <w:pPr>
        <w:spacing w:line="360" w:lineRule="auto"/>
        <w:jc w:val="both"/>
        <w:rPr>
          <w:rFonts w:eastAsia="Trebuchet MS" w:cs="Trebuchet MS"/>
          <w:color w:val="365F91" w:themeColor="accent1" w:themeShade="BF"/>
          <w:sz w:val="24"/>
          <w:szCs w:val="24"/>
        </w:rPr>
      </w:pPr>
      <w:r w:rsidRPr="00EE400C">
        <w:rPr>
          <w:rFonts w:eastAsia="Calibri" w:cs="Calibri"/>
          <w:b/>
          <w:color w:val="365F91" w:themeColor="accent1" w:themeShade="BF"/>
          <w:sz w:val="24"/>
          <w:szCs w:val="24"/>
        </w:rPr>
        <w:t>THE</w:t>
      </w:r>
      <w:r w:rsidRPr="00EE400C">
        <w:rPr>
          <w:rFonts w:eastAsia="Calibri" w:cs="Calibri"/>
          <w:b/>
          <w:bCs/>
          <w:color w:val="365F91" w:themeColor="accent1" w:themeShade="BF"/>
          <w:sz w:val="24"/>
          <w:szCs w:val="24"/>
        </w:rPr>
        <w:t xml:space="preserve"> ARTS</w:t>
      </w:r>
    </w:p>
    <w:p w:rsidR="0010063F" w:rsidRPr="00577110" w:rsidRDefault="00A35282" w:rsidP="00602156">
      <w:pPr>
        <w:tabs>
          <w:tab w:val="num" w:pos="753"/>
        </w:tabs>
        <w:spacing w:line="360" w:lineRule="auto"/>
        <w:jc w:val="both"/>
        <w:rPr>
          <w:rFonts w:eastAsia="Trebuchet MS" w:cs="Trebuchet MS"/>
          <w:color w:val="365F91" w:themeColor="accent1" w:themeShade="BF"/>
          <w:sz w:val="24"/>
          <w:szCs w:val="24"/>
        </w:rPr>
      </w:pPr>
      <w:r w:rsidRPr="00EE400C">
        <w:rPr>
          <w:rFonts w:eastAsia="Calibri" w:cs="Calibri"/>
          <w:b/>
          <w:color w:val="365F91" w:themeColor="accent1" w:themeShade="BF"/>
          <w:sz w:val="24"/>
          <w:szCs w:val="24"/>
        </w:rPr>
        <w:t xml:space="preserve">VISUAL ARTS </w:t>
      </w:r>
      <w:r w:rsidR="00BA3FB4" w:rsidRPr="00EE400C">
        <w:rPr>
          <w:rFonts w:eastAsia="Calibri" w:cs="Calibri"/>
          <w:b/>
          <w:color w:val="365F91" w:themeColor="accent1" w:themeShade="BF"/>
          <w:sz w:val="24"/>
          <w:szCs w:val="24"/>
        </w:rPr>
        <w:t>/ CRAFT</w:t>
      </w:r>
      <w:r w:rsidR="00577110">
        <w:rPr>
          <w:rFonts w:eastAsia="Calibri" w:cs="Calibri"/>
          <w:b/>
          <w:color w:val="365F91" w:themeColor="accent1" w:themeShade="BF"/>
          <w:sz w:val="24"/>
          <w:szCs w:val="24"/>
        </w:rPr>
        <w:tab/>
      </w:r>
      <w:r w:rsidR="00577110">
        <w:rPr>
          <w:rFonts w:eastAsia="Calibri" w:cs="Calibri"/>
          <w:b/>
          <w:color w:val="365F91" w:themeColor="accent1" w:themeShade="BF"/>
          <w:sz w:val="24"/>
          <w:szCs w:val="24"/>
        </w:rPr>
        <w:tab/>
      </w:r>
      <w:r w:rsidR="00577110">
        <w:rPr>
          <w:rFonts w:eastAsia="Calibri" w:cs="Calibri"/>
          <w:color w:val="365F91" w:themeColor="accent1" w:themeShade="BF"/>
          <w:sz w:val="24"/>
          <w:szCs w:val="24"/>
        </w:rPr>
        <w:t>(Visual Arts</w:t>
      </w:r>
      <w:r w:rsidR="00B67841">
        <w:rPr>
          <w:rFonts w:eastAsia="Calibri" w:cs="Calibri"/>
          <w:color w:val="365F91" w:themeColor="accent1" w:themeShade="BF"/>
          <w:sz w:val="24"/>
          <w:szCs w:val="24"/>
        </w:rPr>
        <w:t xml:space="preserve"> /</w:t>
      </w:r>
      <w:r w:rsidR="00577110">
        <w:rPr>
          <w:rFonts w:eastAsia="Calibri" w:cs="Calibri"/>
          <w:color w:val="365F91" w:themeColor="accent1" w:themeShade="BF"/>
          <w:sz w:val="24"/>
          <w:szCs w:val="24"/>
        </w:rPr>
        <w:t xml:space="preserve"> </w:t>
      </w:r>
      <w:hyperlink r:id="rId26" w:anchor="cdcode=ACAVAM108&amp;level=F-2" w:history="1">
        <w:r w:rsidR="00577110" w:rsidRPr="00B32D24">
          <w:rPr>
            <w:rStyle w:val="Hyperlink"/>
            <w:rFonts w:eastAsia="Calibri" w:cs="Calibri"/>
            <w:b/>
            <w:sz w:val="24"/>
            <w:szCs w:val="24"/>
          </w:rPr>
          <w:t>ACAVAM108</w:t>
        </w:r>
      </w:hyperlink>
      <w:r w:rsidR="00577110">
        <w:rPr>
          <w:rFonts w:eastAsia="Calibri" w:cs="Calibri"/>
          <w:color w:val="365F91" w:themeColor="accent1" w:themeShade="BF"/>
          <w:sz w:val="24"/>
          <w:szCs w:val="24"/>
        </w:rPr>
        <w:t>)</w:t>
      </w:r>
    </w:p>
    <w:p w:rsidR="0010063F" w:rsidRPr="00884A80" w:rsidRDefault="000E5ECD" w:rsidP="006021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hyperlink r:id="rId27" w:history="1">
        <w:r w:rsidR="002271CB" w:rsidRPr="009D34D0">
          <w:rPr>
            <w:rStyle w:val="Hyperlink"/>
            <w:rFonts w:asciiTheme="minorHAnsi" w:hAnsiTheme="minorHAnsi" w:cs="Times New Roman"/>
          </w:rPr>
          <w:t>Make a kite</w:t>
        </w:r>
      </w:hyperlink>
      <w:r w:rsidR="002271CB" w:rsidRPr="00884A80">
        <w:rPr>
          <w:rFonts w:asciiTheme="minorHAnsi" w:hAnsiTheme="minorHAnsi" w:cs="Times New Roman"/>
          <w:color w:val="auto"/>
        </w:rPr>
        <w:t xml:space="preserve"> – </w:t>
      </w:r>
      <w:r w:rsidR="006122DA" w:rsidRPr="00884A80">
        <w:rPr>
          <w:rFonts w:asciiTheme="minorHAnsi" w:hAnsiTheme="minorHAnsi" w:cs="Times New Roman"/>
          <w:color w:val="auto"/>
        </w:rPr>
        <w:t xml:space="preserve"> either </w:t>
      </w:r>
      <w:r w:rsidR="002271CB" w:rsidRPr="00884A80">
        <w:rPr>
          <w:rFonts w:asciiTheme="minorHAnsi" w:hAnsiTheme="minorHAnsi" w:cs="Times New Roman"/>
          <w:color w:val="auto"/>
        </w:rPr>
        <w:t xml:space="preserve">crotchet </w:t>
      </w:r>
      <w:r w:rsidR="006122DA" w:rsidRPr="00884A80">
        <w:rPr>
          <w:rFonts w:asciiTheme="minorHAnsi" w:hAnsiTheme="minorHAnsi" w:cs="Times New Roman"/>
          <w:color w:val="auto"/>
        </w:rPr>
        <w:t>=</w:t>
      </w:r>
      <w:r w:rsidR="002271CB" w:rsidRPr="00884A80">
        <w:rPr>
          <w:rFonts w:asciiTheme="minorHAnsi" w:hAnsiTheme="minorHAnsi" w:cs="Times New Roman"/>
          <w:color w:val="auto"/>
        </w:rPr>
        <w:t xml:space="preserve"> take home task or with more conventional materials; paper, wooden skewers</w:t>
      </w:r>
      <w:r w:rsidR="004F204F">
        <w:rPr>
          <w:rFonts w:asciiTheme="minorHAnsi" w:hAnsiTheme="minorHAnsi" w:cs="Times New Roman"/>
          <w:color w:val="auto"/>
        </w:rPr>
        <w:t xml:space="preserve"> / batons</w:t>
      </w:r>
      <w:r w:rsidR="002271CB" w:rsidRPr="00884A80">
        <w:rPr>
          <w:rFonts w:asciiTheme="minorHAnsi" w:hAnsiTheme="minorHAnsi" w:cs="Times New Roman"/>
          <w:color w:val="auto"/>
        </w:rPr>
        <w:t>, ribbon tales</w:t>
      </w:r>
      <w:r w:rsidR="009D34D0">
        <w:rPr>
          <w:rFonts w:asciiTheme="minorHAnsi" w:hAnsiTheme="minorHAnsi" w:cs="Times New Roman"/>
          <w:color w:val="auto"/>
        </w:rPr>
        <w:t xml:space="preserve"> (</w:t>
      </w:r>
      <w:hyperlink r:id="rId28" w:history="1">
        <w:r w:rsidR="009D34D0" w:rsidRPr="009D34D0">
          <w:rPr>
            <w:rStyle w:val="Hyperlink"/>
            <w:rFonts w:asciiTheme="minorHAnsi" w:hAnsiTheme="minorHAnsi" w:cs="Times New Roman"/>
          </w:rPr>
          <w:t>Crotchet Kite pattern</w:t>
        </w:r>
      </w:hyperlink>
      <w:r w:rsidR="009D34D0">
        <w:rPr>
          <w:rFonts w:asciiTheme="minorHAnsi" w:hAnsiTheme="minorHAnsi" w:cs="Times New Roman"/>
          <w:color w:val="auto"/>
        </w:rPr>
        <w:t>)</w:t>
      </w:r>
    </w:p>
    <w:p w:rsidR="002271CB" w:rsidRPr="00884A80" w:rsidRDefault="002271CB" w:rsidP="006021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Create sock or hand puppets. Sock or hand puppets could involve paper </w:t>
      </w:r>
      <w:r w:rsidR="0098147D" w:rsidRPr="00884A80">
        <w:rPr>
          <w:rFonts w:asciiTheme="minorHAnsi" w:hAnsiTheme="minorHAnsi" w:cs="Times New Roman"/>
          <w:color w:val="auto"/>
        </w:rPr>
        <w:t>Mache</w:t>
      </w:r>
      <w:r w:rsidRPr="00884A80">
        <w:rPr>
          <w:rFonts w:asciiTheme="minorHAnsi" w:hAnsiTheme="minorHAnsi" w:cs="Times New Roman"/>
          <w:color w:val="auto"/>
        </w:rPr>
        <w:t xml:space="preserve"> heads for characters.</w:t>
      </w:r>
      <w:r w:rsidR="00510F47" w:rsidRPr="00510F47">
        <w:rPr>
          <w:rFonts w:asciiTheme="minorHAnsi" w:hAnsiTheme="minorHAnsi" w:cs="Times New Roman"/>
          <w:color w:val="auto"/>
        </w:rPr>
        <w:t xml:space="preserve"> </w:t>
      </w:r>
      <w:r w:rsidR="00510F47">
        <w:rPr>
          <w:rFonts w:asciiTheme="minorHAnsi" w:hAnsiTheme="minorHAnsi" w:cs="Times New Roman"/>
          <w:color w:val="auto"/>
        </w:rPr>
        <w:t>(</w:t>
      </w:r>
      <w:hyperlink r:id="rId29" w:history="1">
        <w:r w:rsidR="00510F47" w:rsidRPr="009D34D0">
          <w:rPr>
            <w:rStyle w:val="Hyperlink"/>
            <w:rFonts w:asciiTheme="minorHAnsi" w:hAnsiTheme="minorHAnsi" w:cs="Times New Roman"/>
          </w:rPr>
          <w:t>Sock puppet tutorial video</w:t>
        </w:r>
      </w:hyperlink>
      <w:r w:rsidR="00510F47">
        <w:rPr>
          <w:rFonts w:asciiTheme="minorHAnsi" w:hAnsiTheme="minorHAnsi" w:cs="Times New Roman"/>
          <w:color w:val="auto"/>
        </w:rPr>
        <w:t>)</w:t>
      </w:r>
    </w:p>
    <w:p w:rsidR="002271CB" w:rsidRPr="00884A80" w:rsidRDefault="004523BB" w:rsidP="006021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Using techniques of either paper </w:t>
      </w:r>
      <w:r w:rsidR="0098147D" w:rsidRPr="00884A80">
        <w:rPr>
          <w:rFonts w:asciiTheme="minorHAnsi" w:hAnsiTheme="minorHAnsi" w:cs="Times New Roman"/>
          <w:color w:val="auto"/>
        </w:rPr>
        <w:t>Mache</w:t>
      </w:r>
      <w:r w:rsidRPr="00884A80">
        <w:rPr>
          <w:rFonts w:asciiTheme="minorHAnsi" w:hAnsiTheme="minorHAnsi" w:cs="Times New Roman"/>
          <w:color w:val="auto"/>
        </w:rPr>
        <w:t xml:space="preserve"> or clay work, create a </w:t>
      </w:r>
      <w:r w:rsidR="0098147D" w:rsidRPr="00884A80">
        <w:rPr>
          <w:rFonts w:asciiTheme="minorHAnsi" w:hAnsiTheme="minorHAnsi" w:cs="Times New Roman"/>
          <w:color w:val="auto"/>
        </w:rPr>
        <w:t>teapot</w:t>
      </w:r>
      <w:r w:rsidRPr="00884A80">
        <w:rPr>
          <w:rFonts w:asciiTheme="minorHAnsi" w:hAnsiTheme="minorHAnsi" w:cs="Times New Roman"/>
          <w:color w:val="auto"/>
        </w:rPr>
        <w:t>. Clay work could involve glazing and kiln dry</w:t>
      </w:r>
      <w:r w:rsidR="00533477">
        <w:rPr>
          <w:rFonts w:asciiTheme="minorHAnsi" w:hAnsiTheme="minorHAnsi" w:cs="Times New Roman"/>
          <w:color w:val="auto"/>
        </w:rPr>
        <w:t>ing</w:t>
      </w:r>
      <w:r w:rsidRPr="00884A80">
        <w:rPr>
          <w:rFonts w:asciiTheme="minorHAnsi" w:hAnsiTheme="minorHAnsi" w:cs="Times New Roman"/>
          <w:color w:val="auto"/>
        </w:rPr>
        <w:t xml:space="preserve"> if available.</w:t>
      </w:r>
      <w:r w:rsidR="009D34D0">
        <w:rPr>
          <w:rFonts w:asciiTheme="minorHAnsi" w:hAnsiTheme="minorHAnsi" w:cs="Times New Roman"/>
          <w:color w:val="auto"/>
        </w:rPr>
        <w:t xml:space="preserve"> </w:t>
      </w:r>
    </w:p>
    <w:p w:rsidR="004523BB" w:rsidRPr="00884A80" w:rsidRDefault="004523BB" w:rsidP="006021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Using </w:t>
      </w:r>
      <w:hyperlink r:id="rId30" w:history="1">
        <w:r w:rsidRPr="00FE27F6">
          <w:rPr>
            <w:rStyle w:val="Hyperlink"/>
            <w:rFonts w:asciiTheme="minorHAnsi" w:hAnsiTheme="minorHAnsi" w:cs="Times New Roman"/>
          </w:rPr>
          <w:t>colouring in templates</w:t>
        </w:r>
      </w:hyperlink>
      <w:r w:rsidRPr="00884A80">
        <w:rPr>
          <w:rFonts w:asciiTheme="minorHAnsi" w:hAnsiTheme="minorHAnsi" w:cs="Times New Roman"/>
          <w:color w:val="auto"/>
        </w:rPr>
        <w:t>, use colours to show emotion in the various scenes.</w:t>
      </w:r>
    </w:p>
    <w:p w:rsidR="004523BB" w:rsidRPr="00884A80" w:rsidRDefault="004523BB" w:rsidP="006021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Invite students to name their favourite colour and why. </w:t>
      </w:r>
      <w:r w:rsidR="003F65F8">
        <w:rPr>
          <w:rFonts w:asciiTheme="minorHAnsi" w:hAnsiTheme="minorHAnsi" w:cs="Times New Roman"/>
          <w:color w:val="auto"/>
        </w:rPr>
        <w:t xml:space="preserve">(use with </w:t>
      </w:r>
      <w:r w:rsidR="003F65F8" w:rsidRPr="003F65F8">
        <w:rPr>
          <w:rFonts w:asciiTheme="minorHAnsi" w:hAnsiTheme="minorHAnsi" w:cs="Times New Roman"/>
          <w:color w:val="365F91" w:themeColor="accent1" w:themeShade="BF"/>
        </w:rPr>
        <w:t>Visual Literacy</w:t>
      </w:r>
      <w:r w:rsidR="003F65F8">
        <w:rPr>
          <w:rFonts w:asciiTheme="minorHAnsi" w:hAnsiTheme="minorHAnsi" w:cs="Times New Roman"/>
          <w:color w:val="auto"/>
        </w:rPr>
        <w:t>)</w:t>
      </w:r>
    </w:p>
    <w:p w:rsidR="004523BB" w:rsidRPr="00884A80" w:rsidRDefault="004523BB" w:rsidP="006021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Ask students which page (spread) of the story they feel is the saddest one and how it makes them feel? (The Blue page) What part of</w:t>
      </w:r>
      <w:r w:rsidR="0098528D">
        <w:rPr>
          <w:rFonts w:asciiTheme="minorHAnsi" w:hAnsiTheme="minorHAnsi" w:cs="Times New Roman"/>
          <w:color w:val="auto"/>
        </w:rPr>
        <w:t xml:space="preserve"> the story does this page occur?</w:t>
      </w:r>
    </w:p>
    <w:p w:rsidR="004523BB" w:rsidRPr="00884A80" w:rsidRDefault="004523BB" w:rsidP="006021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imes New Roman"/>
          <w:color w:val="auto"/>
        </w:rPr>
      </w:pPr>
      <w:r w:rsidRPr="00884A80">
        <w:rPr>
          <w:rFonts w:asciiTheme="minorHAnsi" w:hAnsiTheme="minorHAnsi" w:cs="Times New Roman"/>
          <w:color w:val="auto"/>
        </w:rPr>
        <w:t>Which</w:t>
      </w:r>
      <w:r w:rsidR="00BB75E2">
        <w:rPr>
          <w:rFonts w:asciiTheme="minorHAnsi" w:hAnsiTheme="minorHAnsi" w:cs="Times New Roman"/>
          <w:color w:val="auto"/>
        </w:rPr>
        <w:t xml:space="preserve"> do they deem</w:t>
      </w:r>
      <w:r w:rsidRPr="00884A80">
        <w:rPr>
          <w:rFonts w:asciiTheme="minorHAnsi" w:hAnsiTheme="minorHAnsi" w:cs="Times New Roman"/>
          <w:color w:val="auto"/>
        </w:rPr>
        <w:t xml:space="preserve"> is the happiest page?</w:t>
      </w:r>
    </w:p>
    <w:p w:rsidR="004523BB" w:rsidRPr="0090242D" w:rsidRDefault="00E61E35" w:rsidP="00602156">
      <w:pPr>
        <w:spacing w:line="360" w:lineRule="auto"/>
        <w:contextualSpacing/>
        <w:rPr>
          <w:rFonts w:cs="Times New Roman"/>
          <w:color w:val="365F91" w:themeColor="accent1" w:themeShade="BF"/>
          <w:sz w:val="24"/>
          <w:szCs w:val="24"/>
        </w:rPr>
      </w:pPr>
      <w:r w:rsidRPr="00EE400C">
        <w:rPr>
          <w:rFonts w:cs="Times New Roman"/>
          <w:b/>
          <w:color w:val="365F91" w:themeColor="accent1" w:themeShade="BF"/>
          <w:sz w:val="24"/>
          <w:szCs w:val="24"/>
        </w:rPr>
        <w:t>MUSIC</w:t>
      </w:r>
      <w:r w:rsidR="00674511">
        <w:rPr>
          <w:rFonts w:cs="Times New Roman"/>
          <w:b/>
          <w:color w:val="365F91" w:themeColor="accent1" w:themeShade="BF"/>
          <w:sz w:val="24"/>
          <w:szCs w:val="24"/>
        </w:rPr>
        <w:tab/>
      </w:r>
      <w:r w:rsidR="00674511">
        <w:rPr>
          <w:rFonts w:cs="Times New Roman"/>
          <w:b/>
          <w:color w:val="365F91" w:themeColor="accent1" w:themeShade="BF"/>
          <w:sz w:val="24"/>
          <w:szCs w:val="24"/>
        </w:rPr>
        <w:tab/>
      </w:r>
      <w:r w:rsidR="00674511">
        <w:rPr>
          <w:rFonts w:cs="Times New Roman"/>
          <w:b/>
          <w:color w:val="365F91" w:themeColor="accent1" w:themeShade="BF"/>
          <w:sz w:val="24"/>
          <w:szCs w:val="24"/>
        </w:rPr>
        <w:tab/>
      </w:r>
      <w:r w:rsidR="00674511">
        <w:rPr>
          <w:rFonts w:cs="Times New Roman"/>
          <w:b/>
          <w:color w:val="365F91" w:themeColor="accent1" w:themeShade="BF"/>
          <w:sz w:val="24"/>
          <w:szCs w:val="24"/>
        </w:rPr>
        <w:tab/>
      </w:r>
      <w:r w:rsidR="00674511">
        <w:rPr>
          <w:rFonts w:cs="Times New Roman"/>
          <w:color w:val="365F91" w:themeColor="accent1" w:themeShade="BF"/>
          <w:sz w:val="24"/>
          <w:szCs w:val="24"/>
        </w:rPr>
        <w:t xml:space="preserve">(Communicating and interacting, wellbeing </w:t>
      </w:r>
      <w:hyperlink r:id="rId31" w:anchor="cdcode=ACPPS020&amp;level=1-2" w:history="1">
        <w:r w:rsidR="00674511" w:rsidRPr="00B32D24">
          <w:rPr>
            <w:rStyle w:val="Hyperlink"/>
            <w:rFonts w:cs="Times New Roman"/>
            <w:b/>
            <w:sz w:val="24"/>
            <w:szCs w:val="24"/>
          </w:rPr>
          <w:t>ACPPS020</w:t>
        </w:r>
      </w:hyperlink>
      <w:r w:rsidR="0090242D">
        <w:rPr>
          <w:rFonts w:cs="Times New Roman"/>
          <w:color w:val="365F91" w:themeColor="accent1" w:themeShade="BF"/>
          <w:sz w:val="24"/>
          <w:szCs w:val="24"/>
        </w:rPr>
        <w:t>)</w:t>
      </w:r>
    </w:p>
    <w:p w:rsidR="004526EA" w:rsidRPr="00884A80" w:rsidRDefault="00B41BE3" w:rsidP="00602156">
      <w:pPr>
        <w:pStyle w:val="ListParagraph"/>
        <w:numPr>
          <w:ilvl w:val="0"/>
          <w:numId w:val="16"/>
        </w:numPr>
        <w:spacing w:line="360" w:lineRule="auto"/>
        <w:contextualSpacing/>
        <w:rPr>
          <w:rFonts w:asciiTheme="minorHAnsi" w:hAnsiTheme="minorHAnsi" w:cs="Times New Roman"/>
          <w:color w:val="auto"/>
        </w:rPr>
      </w:pPr>
      <w:hyperlink r:id="rId32" w:history="1">
        <w:r w:rsidR="004526EA" w:rsidRPr="00B41BE3">
          <w:rPr>
            <w:rStyle w:val="Hyperlink"/>
            <w:rFonts w:asciiTheme="minorHAnsi" w:hAnsiTheme="minorHAnsi" w:cs="Times New Roman"/>
          </w:rPr>
          <w:t xml:space="preserve">Listen </w:t>
        </w:r>
        <w:r w:rsidR="009D1F98" w:rsidRPr="00B41BE3">
          <w:rPr>
            <w:rStyle w:val="Hyperlink"/>
            <w:rFonts w:asciiTheme="minorHAnsi" w:hAnsiTheme="minorHAnsi" w:cs="Times New Roman"/>
          </w:rPr>
          <w:t xml:space="preserve">to </w:t>
        </w:r>
        <w:r w:rsidR="004526EA" w:rsidRPr="00B41BE3">
          <w:rPr>
            <w:rStyle w:val="Hyperlink"/>
            <w:rFonts w:asciiTheme="minorHAnsi" w:hAnsiTheme="minorHAnsi" w:cs="Times New Roman"/>
          </w:rPr>
          <w:t>and watch the Book Trailer for this story</w:t>
        </w:r>
      </w:hyperlink>
      <w:r w:rsidR="004526EA" w:rsidRPr="00884A80">
        <w:rPr>
          <w:rFonts w:asciiTheme="minorHAnsi" w:hAnsiTheme="minorHAnsi" w:cs="Times New Roman"/>
          <w:color w:val="auto"/>
        </w:rPr>
        <w:t>. What type of music is used? How does it make students feel?</w:t>
      </w:r>
    </w:p>
    <w:p w:rsidR="004526EA" w:rsidRPr="00884A80" w:rsidRDefault="004526EA" w:rsidP="00602156">
      <w:pPr>
        <w:pStyle w:val="ListParagraph"/>
        <w:numPr>
          <w:ilvl w:val="0"/>
          <w:numId w:val="16"/>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What </w:t>
      </w:r>
      <w:r w:rsidR="0098147D" w:rsidRPr="00884A80">
        <w:rPr>
          <w:rFonts w:asciiTheme="minorHAnsi" w:hAnsiTheme="minorHAnsi" w:cs="Times New Roman"/>
          <w:color w:val="auto"/>
        </w:rPr>
        <w:t>types of instruments suggest</w:t>
      </w:r>
      <w:r w:rsidRPr="00884A80">
        <w:rPr>
          <w:rFonts w:asciiTheme="minorHAnsi" w:hAnsiTheme="minorHAnsi" w:cs="Times New Roman"/>
          <w:color w:val="auto"/>
        </w:rPr>
        <w:t xml:space="preserve"> sad feelings? Does the pace of the music dictate the feeling of this mini movie?</w:t>
      </w:r>
    </w:p>
    <w:p w:rsidR="004526EA" w:rsidRPr="00884A80" w:rsidRDefault="004526EA" w:rsidP="00602156">
      <w:pPr>
        <w:pStyle w:val="ListParagraph"/>
        <w:numPr>
          <w:ilvl w:val="0"/>
          <w:numId w:val="16"/>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Do students </w:t>
      </w:r>
      <w:r w:rsidR="00DF5A83" w:rsidRPr="00884A80">
        <w:rPr>
          <w:rFonts w:asciiTheme="minorHAnsi" w:hAnsiTheme="minorHAnsi" w:cs="Times New Roman"/>
          <w:color w:val="auto"/>
        </w:rPr>
        <w:t xml:space="preserve">think background music is important for relaying the feel of the story and suggesting what it could be about? Do they think instrumental background music is enough or if a song </w:t>
      </w:r>
      <w:r w:rsidR="00CF5E4C">
        <w:rPr>
          <w:rFonts w:asciiTheme="minorHAnsi" w:hAnsiTheme="minorHAnsi" w:cs="Times New Roman"/>
          <w:color w:val="auto"/>
        </w:rPr>
        <w:t xml:space="preserve">with lyrics </w:t>
      </w:r>
      <w:r w:rsidR="00FB3C17">
        <w:rPr>
          <w:rFonts w:asciiTheme="minorHAnsi" w:hAnsiTheme="minorHAnsi" w:cs="Times New Roman"/>
          <w:color w:val="auto"/>
        </w:rPr>
        <w:t>was</w:t>
      </w:r>
      <w:r w:rsidR="00DF5A83" w:rsidRPr="00884A80">
        <w:rPr>
          <w:rFonts w:asciiTheme="minorHAnsi" w:hAnsiTheme="minorHAnsi" w:cs="Times New Roman"/>
          <w:color w:val="auto"/>
        </w:rPr>
        <w:t xml:space="preserve"> used instead, what would </w:t>
      </w:r>
      <w:r w:rsidR="00CF5E4C">
        <w:rPr>
          <w:rFonts w:asciiTheme="minorHAnsi" w:hAnsiTheme="minorHAnsi" w:cs="Times New Roman"/>
          <w:color w:val="auto"/>
        </w:rPr>
        <w:t>they choose</w:t>
      </w:r>
      <w:r w:rsidR="00DF5A83" w:rsidRPr="00884A80">
        <w:rPr>
          <w:rFonts w:asciiTheme="minorHAnsi" w:hAnsiTheme="minorHAnsi" w:cs="Times New Roman"/>
          <w:color w:val="auto"/>
        </w:rPr>
        <w:t>?</w:t>
      </w:r>
    </w:p>
    <w:p w:rsidR="00A770AD" w:rsidRPr="00884A80" w:rsidRDefault="00A770AD" w:rsidP="00602156">
      <w:pPr>
        <w:pStyle w:val="ListParagraph"/>
        <w:numPr>
          <w:ilvl w:val="0"/>
          <w:numId w:val="16"/>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Can music trigger certain </w:t>
      </w:r>
      <w:r w:rsidR="0098147D" w:rsidRPr="00884A80">
        <w:rPr>
          <w:rFonts w:asciiTheme="minorHAnsi" w:hAnsiTheme="minorHAnsi" w:cs="Times New Roman"/>
          <w:color w:val="auto"/>
        </w:rPr>
        <w:t xml:space="preserve">memories? </w:t>
      </w:r>
      <w:r w:rsidR="002D2906">
        <w:rPr>
          <w:rFonts w:asciiTheme="minorHAnsi" w:hAnsiTheme="minorHAnsi" w:cs="Times New Roman"/>
          <w:color w:val="auto"/>
        </w:rPr>
        <w:t xml:space="preserve">Ask students if they have a </w:t>
      </w:r>
      <w:r w:rsidRPr="00884A80">
        <w:rPr>
          <w:rFonts w:asciiTheme="minorHAnsi" w:hAnsiTheme="minorHAnsi" w:cs="Times New Roman"/>
          <w:color w:val="auto"/>
        </w:rPr>
        <w:t xml:space="preserve">particular song that </w:t>
      </w:r>
      <w:r w:rsidR="0098147D" w:rsidRPr="00884A80">
        <w:rPr>
          <w:rFonts w:asciiTheme="minorHAnsi" w:hAnsiTheme="minorHAnsi" w:cs="Times New Roman"/>
          <w:color w:val="auto"/>
        </w:rPr>
        <w:t>elicits</w:t>
      </w:r>
      <w:r w:rsidRPr="00884A80">
        <w:rPr>
          <w:rFonts w:asciiTheme="minorHAnsi" w:hAnsiTheme="minorHAnsi" w:cs="Times New Roman"/>
          <w:color w:val="auto"/>
        </w:rPr>
        <w:t xml:space="preserve"> strong memories, good or bad.</w:t>
      </w:r>
      <w:r w:rsidR="00D84155" w:rsidRPr="00884A80">
        <w:rPr>
          <w:rFonts w:asciiTheme="minorHAnsi" w:hAnsiTheme="minorHAnsi" w:cs="Times New Roman"/>
          <w:color w:val="auto"/>
        </w:rPr>
        <w:t xml:space="preserve"> (</w:t>
      </w:r>
      <w:r w:rsidR="005A2BF9">
        <w:rPr>
          <w:rFonts w:asciiTheme="minorHAnsi" w:hAnsiTheme="minorHAnsi" w:cs="Times New Roman"/>
          <w:color w:val="auto"/>
        </w:rPr>
        <w:t xml:space="preserve">use with </w:t>
      </w:r>
      <w:r w:rsidR="00D84155" w:rsidRPr="005A2BF9">
        <w:rPr>
          <w:rFonts w:asciiTheme="minorHAnsi" w:hAnsiTheme="minorHAnsi" w:cs="Times New Roman"/>
          <w:color w:val="365F91" w:themeColor="accent1" w:themeShade="BF"/>
        </w:rPr>
        <w:t>Science</w:t>
      </w:r>
      <w:r w:rsidR="00D84155" w:rsidRPr="00884A80">
        <w:rPr>
          <w:rFonts w:asciiTheme="minorHAnsi" w:hAnsiTheme="minorHAnsi" w:cs="Times New Roman"/>
          <w:color w:val="auto"/>
        </w:rPr>
        <w:t>)</w:t>
      </w:r>
    </w:p>
    <w:p w:rsidR="00790FED" w:rsidRDefault="00790FED" w:rsidP="00602156">
      <w:pPr>
        <w:spacing w:line="360" w:lineRule="auto"/>
        <w:contextualSpacing/>
        <w:rPr>
          <w:rFonts w:cs="Times New Roman"/>
          <w:b/>
          <w:color w:val="365F91" w:themeColor="accent1" w:themeShade="BF"/>
          <w:sz w:val="24"/>
          <w:szCs w:val="24"/>
        </w:rPr>
      </w:pPr>
    </w:p>
    <w:p w:rsidR="00E9708A" w:rsidRDefault="00E9708A" w:rsidP="00602156">
      <w:pPr>
        <w:spacing w:line="360" w:lineRule="auto"/>
        <w:contextualSpacing/>
        <w:rPr>
          <w:rFonts w:cs="Times New Roman"/>
          <w:b/>
          <w:color w:val="365F91" w:themeColor="accent1" w:themeShade="BF"/>
          <w:sz w:val="24"/>
          <w:szCs w:val="24"/>
        </w:rPr>
      </w:pPr>
    </w:p>
    <w:p w:rsidR="00717A87" w:rsidRPr="00424F3F" w:rsidRDefault="00717A87" w:rsidP="00602156">
      <w:pPr>
        <w:spacing w:line="360" w:lineRule="auto"/>
        <w:contextualSpacing/>
        <w:rPr>
          <w:rFonts w:cs="Times New Roman"/>
          <w:color w:val="365F91" w:themeColor="accent1" w:themeShade="BF"/>
          <w:sz w:val="24"/>
          <w:szCs w:val="24"/>
        </w:rPr>
      </w:pPr>
      <w:r w:rsidRPr="00EE400C">
        <w:rPr>
          <w:rFonts w:cs="Times New Roman"/>
          <w:b/>
          <w:color w:val="365F91" w:themeColor="accent1" w:themeShade="BF"/>
          <w:sz w:val="24"/>
          <w:szCs w:val="24"/>
        </w:rPr>
        <w:lastRenderedPageBreak/>
        <w:t>DRAMA</w:t>
      </w:r>
      <w:r w:rsidR="00674511">
        <w:rPr>
          <w:rFonts w:cs="Times New Roman"/>
          <w:b/>
          <w:color w:val="365F91" w:themeColor="accent1" w:themeShade="BF"/>
          <w:sz w:val="24"/>
          <w:szCs w:val="24"/>
        </w:rPr>
        <w:tab/>
      </w:r>
      <w:r w:rsidR="00674511">
        <w:rPr>
          <w:rFonts w:cs="Times New Roman"/>
          <w:b/>
          <w:color w:val="365F91" w:themeColor="accent1" w:themeShade="BF"/>
          <w:sz w:val="24"/>
          <w:szCs w:val="24"/>
        </w:rPr>
        <w:tab/>
      </w:r>
      <w:r w:rsidR="00674511">
        <w:rPr>
          <w:rFonts w:cs="Times New Roman"/>
          <w:b/>
          <w:color w:val="365F91" w:themeColor="accent1" w:themeShade="BF"/>
          <w:sz w:val="24"/>
          <w:szCs w:val="24"/>
        </w:rPr>
        <w:tab/>
      </w:r>
      <w:r w:rsidR="00674511">
        <w:rPr>
          <w:rFonts w:cs="Times New Roman"/>
          <w:color w:val="365F91" w:themeColor="accent1" w:themeShade="BF"/>
          <w:sz w:val="24"/>
          <w:szCs w:val="24"/>
        </w:rPr>
        <w:t xml:space="preserve">(Language for interaction </w:t>
      </w:r>
      <w:hyperlink r:id="rId33" w:anchor="cdcode=ACELA1787&amp;level=1" w:history="1">
        <w:r w:rsidR="00674511" w:rsidRPr="00B32D24">
          <w:rPr>
            <w:rStyle w:val="Hyperlink"/>
            <w:rFonts w:cs="Times New Roman"/>
            <w:b/>
            <w:sz w:val="24"/>
            <w:szCs w:val="24"/>
          </w:rPr>
          <w:t>ACELA1787</w:t>
        </w:r>
      </w:hyperlink>
      <w:r w:rsidR="00424F3F">
        <w:rPr>
          <w:rFonts w:cs="Times New Roman"/>
          <w:color w:val="365F91" w:themeColor="accent1" w:themeShade="BF"/>
          <w:sz w:val="24"/>
          <w:szCs w:val="24"/>
        </w:rPr>
        <w:t>)</w:t>
      </w:r>
    </w:p>
    <w:p w:rsidR="00D84155" w:rsidRPr="00884A80" w:rsidRDefault="00D84155" w:rsidP="00602156">
      <w:pPr>
        <w:pStyle w:val="ListParagraph"/>
        <w:numPr>
          <w:ilvl w:val="0"/>
          <w:numId w:val="17"/>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Using sock puppets get students to re-enact the story. A small stage could be rigged up to facilitate this</w:t>
      </w:r>
      <w:r w:rsidR="002D2906">
        <w:rPr>
          <w:rFonts w:asciiTheme="minorHAnsi" w:hAnsiTheme="minorHAnsi" w:cs="Times New Roman"/>
          <w:color w:val="auto"/>
        </w:rPr>
        <w:t>.</w:t>
      </w:r>
    </w:p>
    <w:p w:rsidR="00570B0F" w:rsidRPr="00884A80" w:rsidRDefault="00570B0F" w:rsidP="00602156">
      <w:pPr>
        <w:pStyle w:val="ListParagraph"/>
        <w:numPr>
          <w:ilvl w:val="0"/>
          <w:numId w:val="19"/>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Enlist someone to be the narrator instead of the girl’s voice.</w:t>
      </w:r>
    </w:p>
    <w:p w:rsidR="00570B0F" w:rsidRPr="00884A80" w:rsidRDefault="00570B0F" w:rsidP="00602156">
      <w:pPr>
        <w:pStyle w:val="ListParagraph"/>
        <w:numPr>
          <w:ilvl w:val="0"/>
          <w:numId w:val="20"/>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Get students to experiment with how to manipulate the puppets to show the different emotions and voices used in the story.</w:t>
      </w:r>
      <w:r w:rsidR="002D2906">
        <w:rPr>
          <w:rFonts w:asciiTheme="minorHAnsi" w:hAnsiTheme="minorHAnsi" w:cs="Times New Roman"/>
          <w:color w:val="auto"/>
        </w:rPr>
        <w:t xml:space="preserve"> Cover:</w:t>
      </w:r>
    </w:p>
    <w:p w:rsidR="00570B0F" w:rsidRPr="00884A80" w:rsidRDefault="00570B0F" w:rsidP="00602156">
      <w:pPr>
        <w:pStyle w:val="ListParagraph"/>
        <w:numPr>
          <w:ilvl w:val="0"/>
          <w:numId w:val="19"/>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Body Language</w:t>
      </w:r>
    </w:p>
    <w:p w:rsidR="00570B0F" w:rsidRPr="00884A80" w:rsidRDefault="00570B0F" w:rsidP="00602156">
      <w:pPr>
        <w:pStyle w:val="ListParagraph"/>
        <w:numPr>
          <w:ilvl w:val="0"/>
          <w:numId w:val="19"/>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Stage position</w:t>
      </w:r>
    </w:p>
    <w:p w:rsidR="00570B0F" w:rsidRPr="00884A80" w:rsidRDefault="00570B0F" w:rsidP="00602156">
      <w:pPr>
        <w:pStyle w:val="ListParagraph"/>
        <w:numPr>
          <w:ilvl w:val="0"/>
          <w:numId w:val="19"/>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Influence of music to the performance – when to use it to inject drama or relief for the audience.</w:t>
      </w:r>
    </w:p>
    <w:p w:rsidR="00570B0F" w:rsidRPr="00884A80" w:rsidRDefault="00570B0F" w:rsidP="00602156">
      <w:pPr>
        <w:pStyle w:val="ListParagraph"/>
        <w:numPr>
          <w:ilvl w:val="0"/>
          <w:numId w:val="23"/>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Re-enact the story with students but n</w:t>
      </w:r>
      <w:r w:rsidR="002D2906">
        <w:rPr>
          <w:rFonts w:asciiTheme="minorHAnsi" w:hAnsiTheme="minorHAnsi" w:cs="Times New Roman"/>
          <w:color w:val="auto"/>
        </w:rPr>
        <w:t>ot using words or a narrator, just music to accentuate the:</w:t>
      </w:r>
    </w:p>
    <w:p w:rsidR="00570B0F" w:rsidRPr="00884A80" w:rsidRDefault="00570B0F" w:rsidP="00602156">
      <w:pPr>
        <w:pStyle w:val="ListParagraph"/>
        <w:numPr>
          <w:ilvl w:val="0"/>
          <w:numId w:val="2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‘light and shade’ moments of the story</w:t>
      </w:r>
    </w:p>
    <w:p w:rsidR="00570B0F" w:rsidRPr="00884A80" w:rsidRDefault="00570B0F" w:rsidP="00602156">
      <w:pPr>
        <w:pStyle w:val="ListParagraph"/>
        <w:numPr>
          <w:ilvl w:val="0"/>
          <w:numId w:val="2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Show scene changes</w:t>
      </w:r>
    </w:p>
    <w:p w:rsidR="00570B0F" w:rsidRPr="00884A80" w:rsidRDefault="00570B0F" w:rsidP="00602156">
      <w:pPr>
        <w:pStyle w:val="ListParagraph"/>
        <w:numPr>
          <w:ilvl w:val="0"/>
          <w:numId w:val="21"/>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Mood changes</w:t>
      </w:r>
      <w:r w:rsidR="002D2906">
        <w:rPr>
          <w:rFonts w:asciiTheme="minorHAnsi" w:hAnsiTheme="minorHAnsi" w:cs="Times New Roman"/>
          <w:color w:val="auto"/>
        </w:rPr>
        <w:t xml:space="preserve"> (use with </w:t>
      </w:r>
      <w:r w:rsidR="002D2906" w:rsidRPr="002D2906">
        <w:rPr>
          <w:rFonts w:asciiTheme="minorHAnsi" w:hAnsiTheme="minorHAnsi" w:cs="Times New Roman"/>
          <w:color w:val="365F91" w:themeColor="accent1" w:themeShade="BF"/>
        </w:rPr>
        <w:t>Music</w:t>
      </w:r>
      <w:r w:rsidR="002D2906">
        <w:rPr>
          <w:rFonts w:asciiTheme="minorHAnsi" w:hAnsiTheme="minorHAnsi" w:cs="Times New Roman"/>
          <w:color w:val="auto"/>
        </w:rPr>
        <w:t>)</w:t>
      </w:r>
    </w:p>
    <w:p w:rsidR="0090270C" w:rsidRDefault="0090270C" w:rsidP="00602156">
      <w:pPr>
        <w:spacing w:line="360" w:lineRule="auto"/>
        <w:contextualSpacing/>
        <w:rPr>
          <w:rFonts w:cs="Times New Roman"/>
          <w:b/>
          <w:color w:val="365F91" w:themeColor="accent1" w:themeShade="BF"/>
          <w:sz w:val="24"/>
          <w:szCs w:val="24"/>
        </w:rPr>
      </w:pPr>
    </w:p>
    <w:p w:rsidR="00717A87" w:rsidRPr="00424F3F" w:rsidRDefault="00717A87" w:rsidP="00602156">
      <w:pPr>
        <w:spacing w:line="360" w:lineRule="auto"/>
        <w:contextualSpacing/>
        <w:rPr>
          <w:rFonts w:cs="Times New Roman"/>
          <w:color w:val="365F91" w:themeColor="accent1" w:themeShade="BF"/>
          <w:sz w:val="24"/>
          <w:szCs w:val="24"/>
        </w:rPr>
      </w:pPr>
      <w:r w:rsidRPr="00EE400C">
        <w:rPr>
          <w:rFonts w:cs="Times New Roman"/>
          <w:b/>
          <w:color w:val="365F91" w:themeColor="accent1" w:themeShade="BF"/>
          <w:sz w:val="24"/>
          <w:szCs w:val="24"/>
        </w:rPr>
        <w:t>SOCIAL SCIENCE</w:t>
      </w:r>
      <w:r w:rsidR="00790FED">
        <w:rPr>
          <w:rFonts w:cs="Times New Roman"/>
          <w:b/>
          <w:color w:val="365F91" w:themeColor="accent1" w:themeShade="BF"/>
          <w:sz w:val="24"/>
          <w:szCs w:val="24"/>
        </w:rPr>
        <w:tab/>
      </w:r>
      <w:r w:rsidR="00790FED">
        <w:rPr>
          <w:rFonts w:cs="Times New Roman"/>
          <w:b/>
          <w:color w:val="365F91" w:themeColor="accent1" w:themeShade="BF"/>
          <w:sz w:val="24"/>
          <w:szCs w:val="24"/>
        </w:rPr>
        <w:tab/>
      </w:r>
      <w:r w:rsidR="00790FED" w:rsidRPr="00790FED">
        <w:rPr>
          <w:rFonts w:cs="Times New Roman"/>
          <w:color w:val="365F91" w:themeColor="accent1" w:themeShade="BF"/>
          <w:sz w:val="24"/>
          <w:szCs w:val="24"/>
        </w:rPr>
        <w:t>(</w:t>
      </w:r>
      <w:r w:rsidR="00790FED">
        <w:rPr>
          <w:rFonts w:cs="Times New Roman"/>
          <w:color w:val="365F91" w:themeColor="accent1" w:themeShade="BF"/>
          <w:sz w:val="24"/>
          <w:szCs w:val="24"/>
        </w:rPr>
        <w:t xml:space="preserve">Social Health </w:t>
      </w:r>
      <w:hyperlink r:id="rId34" w:anchor="cdcode=ACPPS005&amp;level=F" w:history="1">
        <w:r w:rsidR="00790FED" w:rsidRPr="00B32D24">
          <w:rPr>
            <w:rStyle w:val="Hyperlink"/>
            <w:rFonts w:cs="Times New Roman"/>
            <w:b/>
            <w:sz w:val="24"/>
            <w:szCs w:val="24"/>
          </w:rPr>
          <w:t>ACPPS005</w:t>
        </w:r>
      </w:hyperlink>
      <w:r w:rsidR="00674511">
        <w:rPr>
          <w:rFonts w:cs="Times New Roman"/>
          <w:b/>
          <w:color w:val="365F91" w:themeColor="accent1" w:themeShade="BF"/>
          <w:sz w:val="24"/>
          <w:szCs w:val="24"/>
        </w:rPr>
        <w:t xml:space="preserve">, </w:t>
      </w:r>
      <w:hyperlink r:id="rId35" w:anchor="cdcode=ACELA1787&amp;level=1" w:history="1">
        <w:r w:rsidR="00674511" w:rsidRPr="00B32D24">
          <w:rPr>
            <w:rStyle w:val="Hyperlink"/>
            <w:rFonts w:cs="Times New Roman"/>
            <w:b/>
            <w:sz w:val="24"/>
            <w:szCs w:val="24"/>
          </w:rPr>
          <w:t>ACELA1787</w:t>
        </w:r>
      </w:hyperlink>
      <w:r w:rsidR="00674511">
        <w:rPr>
          <w:rFonts w:cs="Times New Roman"/>
          <w:b/>
          <w:color w:val="365F91" w:themeColor="accent1" w:themeShade="BF"/>
          <w:sz w:val="24"/>
          <w:szCs w:val="24"/>
        </w:rPr>
        <w:t>,</w:t>
      </w:r>
      <w:r w:rsidR="00577110">
        <w:rPr>
          <w:rFonts w:cs="Times New Roman"/>
          <w:b/>
          <w:color w:val="365F91" w:themeColor="accent1" w:themeShade="BF"/>
          <w:sz w:val="24"/>
          <w:szCs w:val="24"/>
        </w:rPr>
        <w:t xml:space="preserve"> </w:t>
      </w:r>
      <w:hyperlink r:id="rId36" w:anchor="cdcode=ACPPS020&amp;level=1-2" w:history="1">
        <w:r w:rsidR="00577110" w:rsidRPr="00B32D24">
          <w:rPr>
            <w:rStyle w:val="Hyperlink"/>
            <w:rFonts w:cs="Times New Roman"/>
            <w:b/>
            <w:sz w:val="24"/>
            <w:szCs w:val="24"/>
          </w:rPr>
          <w:t>ACPPS020</w:t>
        </w:r>
      </w:hyperlink>
      <w:r w:rsidR="00424F3F">
        <w:rPr>
          <w:rFonts w:cs="Times New Roman"/>
          <w:color w:val="365F91" w:themeColor="accent1" w:themeShade="BF"/>
          <w:sz w:val="24"/>
          <w:szCs w:val="24"/>
        </w:rPr>
        <w:t>)</w:t>
      </w:r>
    </w:p>
    <w:p w:rsidR="004C1F27" w:rsidRPr="00884A80" w:rsidRDefault="007233AB" w:rsidP="00602156">
      <w:pPr>
        <w:pStyle w:val="ListParagraph"/>
        <w:numPr>
          <w:ilvl w:val="0"/>
          <w:numId w:val="23"/>
        </w:numPr>
        <w:spacing w:line="360" w:lineRule="auto"/>
        <w:contextualSpacing/>
        <w:rPr>
          <w:rFonts w:asciiTheme="minorHAnsi" w:hAnsiTheme="minorHAnsi" w:cs="Times New Roman"/>
          <w:b/>
          <w:color w:val="auto"/>
        </w:rPr>
      </w:pPr>
      <w:r w:rsidRPr="00884A80">
        <w:rPr>
          <w:rFonts w:asciiTheme="minorHAnsi" w:hAnsiTheme="minorHAnsi" w:cs="Times New Roman"/>
          <w:color w:val="auto"/>
        </w:rPr>
        <w:t>Discuss the mean of empathy.</w:t>
      </w:r>
    </w:p>
    <w:p w:rsidR="007233AB" w:rsidRPr="00884A80" w:rsidRDefault="007233AB" w:rsidP="00602156">
      <w:pPr>
        <w:pStyle w:val="ListParagraph"/>
        <w:numPr>
          <w:ilvl w:val="0"/>
          <w:numId w:val="23"/>
        </w:numPr>
        <w:spacing w:line="360" w:lineRule="auto"/>
        <w:contextualSpacing/>
        <w:rPr>
          <w:rFonts w:asciiTheme="minorHAnsi" w:hAnsiTheme="minorHAnsi" w:cs="Times New Roman"/>
          <w:b/>
          <w:color w:val="auto"/>
        </w:rPr>
      </w:pPr>
      <w:r w:rsidRPr="00884A80">
        <w:rPr>
          <w:rFonts w:asciiTheme="minorHAnsi" w:hAnsiTheme="minorHAnsi" w:cs="Times New Roman"/>
          <w:color w:val="auto"/>
        </w:rPr>
        <w:t>Get students to imagine they have a friend who has lost something precious to them: a pet, parent, sibling, treasure, then get them to design and write a card to show that friend they are thinking of them. What words</w:t>
      </w:r>
      <w:r w:rsidR="0013311E">
        <w:rPr>
          <w:rFonts w:asciiTheme="minorHAnsi" w:hAnsiTheme="minorHAnsi" w:cs="Times New Roman"/>
          <w:color w:val="auto"/>
        </w:rPr>
        <w:t xml:space="preserve"> or images</w:t>
      </w:r>
      <w:r w:rsidRPr="00884A80">
        <w:rPr>
          <w:rFonts w:asciiTheme="minorHAnsi" w:hAnsiTheme="minorHAnsi" w:cs="Times New Roman"/>
          <w:color w:val="auto"/>
        </w:rPr>
        <w:t xml:space="preserve"> would they use to convey empathy for their friend’s situation?</w:t>
      </w:r>
    </w:p>
    <w:p w:rsidR="007233AB" w:rsidRPr="00884A80" w:rsidRDefault="007233AB" w:rsidP="00D32766">
      <w:pPr>
        <w:pStyle w:val="ListParagraph"/>
        <w:numPr>
          <w:ilvl w:val="0"/>
          <w:numId w:val="23"/>
        </w:numPr>
        <w:spacing w:line="360" w:lineRule="auto"/>
        <w:contextualSpacing/>
        <w:rPr>
          <w:rFonts w:asciiTheme="minorHAnsi" w:hAnsiTheme="minorHAnsi" w:cs="Times New Roman"/>
          <w:b/>
          <w:color w:val="auto"/>
        </w:rPr>
      </w:pPr>
      <w:r w:rsidRPr="00884A80">
        <w:rPr>
          <w:rFonts w:asciiTheme="minorHAnsi" w:hAnsiTheme="minorHAnsi" w:cs="Times New Roman"/>
          <w:color w:val="auto"/>
        </w:rPr>
        <w:t xml:space="preserve">Discuss the difference between Optimism and </w:t>
      </w:r>
      <w:r w:rsidR="0098147D">
        <w:rPr>
          <w:rFonts w:asciiTheme="minorHAnsi" w:hAnsiTheme="minorHAnsi" w:cs="Times New Roman"/>
          <w:color w:val="auto"/>
        </w:rPr>
        <w:t>Pessimism</w:t>
      </w:r>
      <w:r w:rsidR="002D2906">
        <w:rPr>
          <w:rFonts w:asciiTheme="minorHAnsi" w:hAnsiTheme="minorHAnsi" w:cs="Times New Roman"/>
          <w:color w:val="auto"/>
        </w:rPr>
        <w:t>.</w:t>
      </w:r>
    </w:p>
    <w:p w:rsidR="007233AB" w:rsidRPr="002D2906" w:rsidRDefault="007233AB" w:rsidP="00D32766">
      <w:pPr>
        <w:pStyle w:val="ListParagraph"/>
        <w:numPr>
          <w:ilvl w:val="0"/>
          <w:numId w:val="23"/>
        </w:numPr>
        <w:spacing w:line="360" w:lineRule="auto"/>
        <w:contextualSpacing/>
        <w:rPr>
          <w:rFonts w:asciiTheme="minorHAnsi" w:hAnsiTheme="minorHAnsi" w:cs="Times New Roman"/>
          <w:b/>
          <w:color w:val="auto"/>
        </w:rPr>
      </w:pPr>
      <w:r w:rsidRPr="00884A80">
        <w:rPr>
          <w:rFonts w:asciiTheme="minorHAnsi" w:hAnsiTheme="minorHAnsi" w:cs="Times New Roman"/>
          <w:color w:val="auto"/>
        </w:rPr>
        <w:t>Ask how students feel when something makes them sad</w:t>
      </w:r>
      <w:r w:rsidR="00160E07" w:rsidRPr="00884A80">
        <w:rPr>
          <w:rFonts w:asciiTheme="minorHAnsi" w:hAnsiTheme="minorHAnsi" w:cs="Times New Roman"/>
          <w:color w:val="auto"/>
        </w:rPr>
        <w:t>. Get them to list some of the ways or things that would help cheer them up. Explore ways to cope with bad feelings: writing / drawing them down, stepping back and counting to ten, meditation, talking about them, engaging in your favourite activity, burning energy, crying, telling jokes… and so on.</w:t>
      </w:r>
    </w:p>
    <w:p w:rsidR="002D2906" w:rsidRPr="00884A80" w:rsidRDefault="002D2906" w:rsidP="00D32766">
      <w:pPr>
        <w:pStyle w:val="ListParagraph"/>
        <w:numPr>
          <w:ilvl w:val="0"/>
          <w:numId w:val="23"/>
        </w:numPr>
        <w:spacing w:line="360" w:lineRule="auto"/>
        <w:contextualSpacing/>
        <w:rPr>
          <w:rFonts w:asciiTheme="minorHAnsi" w:hAnsiTheme="minorHAnsi" w:cs="Times New Roman"/>
          <w:b/>
          <w:color w:val="auto"/>
        </w:rPr>
      </w:pPr>
      <w:r>
        <w:rPr>
          <w:rFonts w:asciiTheme="minorHAnsi" w:hAnsiTheme="minorHAnsi" w:cs="Times New Roman"/>
          <w:color w:val="auto"/>
        </w:rPr>
        <w:t>Enquire whether students know where or whom to turn to for help when worries or feelings become too much for them.</w:t>
      </w:r>
      <w:r w:rsidR="00D32766">
        <w:rPr>
          <w:rFonts w:asciiTheme="minorHAnsi" w:hAnsiTheme="minorHAnsi" w:cs="Times New Roman"/>
          <w:color w:val="auto"/>
        </w:rPr>
        <w:t xml:space="preserve"> List their suggestions and research other avenues together.</w:t>
      </w:r>
    </w:p>
    <w:p w:rsidR="00717A87" w:rsidRPr="00EE400C" w:rsidRDefault="00717A87" w:rsidP="00602156">
      <w:pPr>
        <w:spacing w:line="360" w:lineRule="auto"/>
        <w:contextualSpacing/>
        <w:rPr>
          <w:rFonts w:cs="Times New Roman"/>
          <w:b/>
          <w:color w:val="365F91" w:themeColor="accent1" w:themeShade="BF"/>
          <w:sz w:val="24"/>
          <w:szCs w:val="24"/>
        </w:rPr>
      </w:pPr>
      <w:r w:rsidRPr="00EE400C">
        <w:rPr>
          <w:rFonts w:cs="Times New Roman"/>
          <w:b/>
          <w:color w:val="365F91" w:themeColor="accent1" w:themeShade="BF"/>
          <w:sz w:val="24"/>
          <w:szCs w:val="24"/>
        </w:rPr>
        <w:t>SCIENCE</w:t>
      </w:r>
      <w:r w:rsidR="00577110">
        <w:rPr>
          <w:rFonts w:cs="Times New Roman"/>
          <w:b/>
          <w:color w:val="365F91" w:themeColor="accent1" w:themeShade="BF"/>
          <w:sz w:val="24"/>
          <w:szCs w:val="24"/>
        </w:rPr>
        <w:tab/>
      </w:r>
      <w:r w:rsidR="00577110">
        <w:rPr>
          <w:rFonts w:cs="Times New Roman"/>
          <w:b/>
          <w:color w:val="365F91" w:themeColor="accent1" w:themeShade="BF"/>
          <w:sz w:val="24"/>
          <w:szCs w:val="24"/>
        </w:rPr>
        <w:tab/>
      </w:r>
      <w:r w:rsidR="00C624C0">
        <w:rPr>
          <w:rFonts w:cs="Times New Roman"/>
          <w:b/>
          <w:color w:val="365F91" w:themeColor="accent1" w:themeShade="BF"/>
          <w:sz w:val="24"/>
          <w:szCs w:val="24"/>
        </w:rPr>
        <w:tab/>
        <w:t>(STEM)</w:t>
      </w:r>
      <w:r w:rsidR="00577110">
        <w:rPr>
          <w:rFonts w:cs="Times New Roman"/>
          <w:b/>
          <w:color w:val="365F91" w:themeColor="accent1" w:themeShade="BF"/>
          <w:sz w:val="24"/>
          <w:szCs w:val="24"/>
        </w:rPr>
        <w:tab/>
      </w:r>
    </w:p>
    <w:p w:rsidR="00D61995" w:rsidRPr="00884A80" w:rsidRDefault="00D61995" w:rsidP="00602156">
      <w:pPr>
        <w:pStyle w:val="ListParagraph"/>
        <w:numPr>
          <w:ilvl w:val="0"/>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What tools are used to fix things? Hammer, nails, tape, </w:t>
      </w:r>
      <w:r w:rsidR="00571CBE">
        <w:rPr>
          <w:rFonts w:asciiTheme="minorHAnsi" w:hAnsiTheme="minorHAnsi" w:cs="Times New Roman"/>
          <w:color w:val="auto"/>
        </w:rPr>
        <w:t xml:space="preserve">pins, </w:t>
      </w:r>
      <w:r w:rsidRPr="00884A80">
        <w:rPr>
          <w:rFonts w:asciiTheme="minorHAnsi" w:hAnsiTheme="minorHAnsi" w:cs="Times New Roman"/>
          <w:color w:val="auto"/>
        </w:rPr>
        <w:t>glue etc.</w:t>
      </w:r>
    </w:p>
    <w:p w:rsidR="00D61995" w:rsidRPr="00884A80" w:rsidRDefault="00D61995" w:rsidP="00602156">
      <w:pPr>
        <w:pStyle w:val="ListParagraph"/>
        <w:numPr>
          <w:ilvl w:val="0"/>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Discuss the properties of various glue types: super glue vs paper craft glue.</w:t>
      </w:r>
    </w:p>
    <w:p w:rsidR="00D61995" w:rsidRPr="00884A80" w:rsidRDefault="00D61995"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 What are the differences? </w:t>
      </w:r>
    </w:p>
    <w:p w:rsidR="00D61995" w:rsidRPr="00884A80" w:rsidRDefault="00D61995"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What works best for certain jobs?</w:t>
      </w:r>
    </w:p>
    <w:p w:rsidR="00D61995" w:rsidRPr="00884A80" w:rsidRDefault="00156286"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lastRenderedPageBreak/>
        <w:t>How is glue made, where does it come from?</w:t>
      </w:r>
    </w:p>
    <w:p w:rsidR="00D61995" w:rsidRPr="00884A80" w:rsidRDefault="00156286" w:rsidP="00602156">
      <w:pPr>
        <w:pStyle w:val="ListParagraph"/>
        <w:numPr>
          <w:ilvl w:val="0"/>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Can glue be used on people like the objects in this story?</w:t>
      </w:r>
    </w:p>
    <w:p w:rsidR="00156286" w:rsidRPr="00884A80" w:rsidRDefault="00156286"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Yes! Special super-glue is used in place of stitches on humans for example.</w:t>
      </w:r>
    </w:p>
    <w:p w:rsidR="00156286" w:rsidRPr="00884A80" w:rsidRDefault="00156286"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Physically yes – </w:t>
      </w:r>
      <w:r w:rsidR="0098147D" w:rsidRPr="00884A80">
        <w:rPr>
          <w:rFonts w:asciiTheme="minorHAnsi" w:hAnsiTheme="minorHAnsi" w:cs="Times New Roman"/>
          <w:color w:val="auto"/>
        </w:rPr>
        <w:t xml:space="preserve">Emotionally? </w:t>
      </w:r>
      <w:r w:rsidR="000F7D29" w:rsidRPr="00884A80">
        <w:rPr>
          <w:rFonts w:asciiTheme="minorHAnsi" w:hAnsiTheme="minorHAnsi" w:cs="Times New Roman"/>
          <w:color w:val="auto"/>
        </w:rPr>
        <w:t>Discuss.</w:t>
      </w:r>
    </w:p>
    <w:p w:rsidR="000F7D29" w:rsidRPr="00884A80" w:rsidRDefault="000F7D29" w:rsidP="00602156">
      <w:pPr>
        <w:pStyle w:val="ListParagraph"/>
        <w:numPr>
          <w:ilvl w:val="0"/>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Consider </w:t>
      </w:r>
      <w:r w:rsidR="00D615D5" w:rsidRPr="00884A80">
        <w:rPr>
          <w:rFonts w:asciiTheme="minorHAnsi" w:hAnsiTheme="minorHAnsi" w:cs="Times New Roman"/>
          <w:color w:val="auto"/>
        </w:rPr>
        <w:t xml:space="preserve">the five senses and how music, smells and words can stimulate and trigger memories. </w:t>
      </w:r>
    </w:p>
    <w:p w:rsidR="00D615D5" w:rsidRPr="00884A80" w:rsidRDefault="00A94F3B"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Hypothesiz</w:t>
      </w:r>
      <w:r>
        <w:rPr>
          <w:rFonts w:asciiTheme="minorHAnsi" w:hAnsiTheme="minorHAnsi" w:cs="Times New Roman"/>
          <w:color w:val="auto"/>
        </w:rPr>
        <w:t>e</w:t>
      </w:r>
      <w:r w:rsidR="00D615D5" w:rsidRPr="00884A80">
        <w:rPr>
          <w:rFonts w:asciiTheme="minorHAnsi" w:hAnsiTheme="minorHAnsi" w:cs="Times New Roman"/>
          <w:color w:val="auto"/>
        </w:rPr>
        <w:t xml:space="preserve"> why </w:t>
      </w:r>
      <w:r>
        <w:rPr>
          <w:rFonts w:asciiTheme="minorHAnsi" w:hAnsiTheme="minorHAnsi" w:cs="Times New Roman"/>
          <w:color w:val="auto"/>
        </w:rPr>
        <w:t xml:space="preserve">they think </w:t>
      </w:r>
      <w:r w:rsidR="00D615D5" w:rsidRPr="00884A80">
        <w:rPr>
          <w:rFonts w:asciiTheme="minorHAnsi" w:hAnsiTheme="minorHAnsi" w:cs="Times New Roman"/>
          <w:color w:val="auto"/>
        </w:rPr>
        <w:t>this is and then research the answer.</w:t>
      </w:r>
    </w:p>
    <w:p w:rsidR="006E501E" w:rsidRPr="00884A80" w:rsidRDefault="006E501E"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Locate w</w:t>
      </w:r>
      <w:r w:rsidR="00A67C9D">
        <w:rPr>
          <w:rFonts w:asciiTheme="minorHAnsi" w:hAnsiTheme="minorHAnsi" w:cs="Times New Roman"/>
          <w:color w:val="auto"/>
        </w:rPr>
        <w:t>ords and phrases the author uses</w:t>
      </w:r>
      <w:r w:rsidRPr="00884A80">
        <w:rPr>
          <w:rFonts w:asciiTheme="minorHAnsi" w:hAnsiTheme="minorHAnsi" w:cs="Times New Roman"/>
          <w:color w:val="auto"/>
        </w:rPr>
        <w:t xml:space="preserve"> in the story to add sensory detail and evoke the reader’s senses.</w:t>
      </w:r>
      <w:r w:rsidR="0046017D" w:rsidRPr="00884A80">
        <w:rPr>
          <w:rFonts w:asciiTheme="minorHAnsi" w:hAnsiTheme="minorHAnsi" w:cs="Times New Roman"/>
          <w:color w:val="auto"/>
        </w:rPr>
        <w:t xml:space="preserve"> Discuss how this could enrich the story telling experience.</w:t>
      </w:r>
    </w:p>
    <w:p w:rsidR="0046017D" w:rsidRPr="00884A80" w:rsidRDefault="0046017D" w:rsidP="00602156">
      <w:pPr>
        <w:pStyle w:val="ListParagraph"/>
        <w:numPr>
          <w:ilvl w:val="0"/>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Experiment with different materials to make a kite then in groups or pairs, test which designs perform / fly the best. (used with </w:t>
      </w:r>
      <w:r w:rsidRPr="002C4322">
        <w:rPr>
          <w:rFonts w:asciiTheme="minorHAnsi" w:hAnsiTheme="minorHAnsi" w:cs="Times New Roman"/>
          <w:color w:val="365F91" w:themeColor="accent1" w:themeShade="BF"/>
        </w:rPr>
        <w:t xml:space="preserve">Physical Education </w:t>
      </w:r>
      <w:r w:rsidRPr="00884A80">
        <w:rPr>
          <w:rFonts w:asciiTheme="minorHAnsi" w:hAnsiTheme="minorHAnsi" w:cs="Times New Roman"/>
          <w:color w:val="auto"/>
        </w:rPr>
        <w:t xml:space="preserve">and </w:t>
      </w:r>
      <w:r w:rsidRPr="002C4322">
        <w:rPr>
          <w:rFonts w:asciiTheme="minorHAnsi" w:hAnsiTheme="minorHAnsi" w:cs="Times New Roman"/>
          <w:color w:val="365F91" w:themeColor="accent1" w:themeShade="BF"/>
        </w:rPr>
        <w:t>Art</w:t>
      </w:r>
      <w:r w:rsidR="00451250">
        <w:rPr>
          <w:rFonts w:asciiTheme="minorHAnsi" w:hAnsiTheme="minorHAnsi" w:cs="Times New Roman"/>
          <w:color w:val="365F91" w:themeColor="accent1" w:themeShade="BF"/>
        </w:rPr>
        <w:t>s</w:t>
      </w:r>
      <w:r w:rsidRPr="002C4322">
        <w:rPr>
          <w:rFonts w:asciiTheme="minorHAnsi" w:hAnsiTheme="minorHAnsi" w:cs="Times New Roman"/>
          <w:color w:val="365F91" w:themeColor="accent1" w:themeShade="BF"/>
        </w:rPr>
        <w:t xml:space="preserve"> and Craft</w:t>
      </w:r>
      <w:r w:rsidRPr="00884A80">
        <w:rPr>
          <w:rFonts w:asciiTheme="minorHAnsi" w:hAnsiTheme="minorHAnsi" w:cs="Times New Roman"/>
          <w:color w:val="auto"/>
        </w:rPr>
        <w:t>)</w:t>
      </w:r>
    </w:p>
    <w:p w:rsidR="0046017D" w:rsidRPr="00884A80" w:rsidRDefault="0098147D"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Which weather conditions suit </w:t>
      </w:r>
      <w:r>
        <w:rPr>
          <w:rFonts w:asciiTheme="minorHAnsi" w:hAnsiTheme="minorHAnsi" w:cs="Times New Roman"/>
          <w:color w:val="auto"/>
        </w:rPr>
        <w:t>the different</w:t>
      </w:r>
      <w:r w:rsidRPr="00884A80">
        <w:rPr>
          <w:rFonts w:asciiTheme="minorHAnsi" w:hAnsiTheme="minorHAnsi" w:cs="Times New Roman"/>
          <w:color w:val="auto"/>
        </w:rPr>
        <w:t xml:space="preserve"> designs best?</w:t>
      </w:r>
    </w:p>
    <w:p w:rsidR="007917E5" w:rsidRPr="00884A80" w:rsidRDefault="0098147D" w:rsidP="00602156">
      <w:pPr>
        <w:pStyle w:val="ListParagraph"/>
        <w:numPr>
          <w:ilvl w:val="1"/>
          <w:numId w:val="24"/>
        </w:numPr>
        <w:spacing w:line="360" w:lineRule="auto"/>
        <w:contextualSpacing/>
        <w:rPr>
          <w:rFonts w:asciiTheme="minorHAnsi" w:hAnsiTheme="minorHAnsi" w:cs="Times New Roman"/>
          <w:color w:val="auto"/>
        </w:rPr>
      </w:pPr>
      <w:r>
        <w:rPr>
          <w:rFonts w:asciiTheme="minorHAnsi" w:hAnsiTheme="minorHAnsi" w:cs="Times New Roman"/>
          <w:color w:val="auto"/>
        </w:rPr>
        <w:t xml:space="preserve">What </w:t>
      </w:r>
      <w:r w:rsidRPr="00884A80">
        <w:rPr>
          <w:rFonts w:asciiTheme="minorHAnsi" w:hAnsiTheme="minorHAnsi" w:cs="Times New Roman"/>
          <w:color w:val="auto"/>
        </w:rPr>
        <w:t>role does the kite tail serve?</w:t>
      </w:r>
    </w:p>
    <w:p w:rsidR="007917E5" w:rsidRDefault="007917E5" w:rsidP="00602156">
      <w:pPr>
        <w:pStyle w:val="ListParagraph"/>
        <w:numPr>
          <w:ilvl w:val="1"/>
          <w:numId w:val="24"/>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How long should the string be?</w:t>
      </w:r>
    </w:p>
    <w:p w:rsidR="00451250" w:rsidRPr="00451250" w:rsidRDefault="00451250" w:rsidP="00451250">
      <w:pPr>
        <w:pStyle w:val="ListParagraph"/>
        <w:numPr>
          <w:ilvl w:val="1"/>
          <w:numId w:val="24"/>
        </w:numPr>
        <w:spacing w:line="360" w:lineRule="auto"/>
        <w:contextualSpacing/>
        <w:rPr>
          <w:rFonts w:asciiTheme="minorHAnsi" w:hAnsiTheme="minorHAnsi" w:cs="Times New Roman"/>
          <w:color w:val="auto"/>
        </w:rPr>
      </w:pPr>
      <w:r w:rsidRPr="00451250">
        <w:rPr>
          <w:rFonts w:asciiTheme="minorHAnsi" w:hAnsiTheme="minorHAnsi" w:cs="Times New Roman"/>
        </w:rPr>
        <w:t xml:space="preserve">What are some famous </w:t>
      </w:r>
      <w:r>
        <w:rPr>
          <w:rFonts w:asciiTheme="minorHAnsi" w:hAnsiTheme="minorHAnsi" w:cs="Times New Roman"/>
        </w:rPr>
        <w:t xml:space="preserve">historic </w:t>
      </w:r>
      <w:r w:rsidRPr="00451250">
        <w:rPr>
          <w:rFonts w:asciiTheme="minorHAnsi" w:hAnsiTheme="minorHAnsi" w:cs="Times New Roman"/>
        </w:rPr>
        <w:t>experiments involving kite flying</w:t>
      </w:r>
      <w:r w:rsidRPr="00451250">
        <w:rPr>
          <w:rFonts w:cs="Times New Roman"/>
        </w:rPr>
        <w:t>?</w:t>
      </w:r>
    </w:p>
    <w:p w:rsidR="004C1F27" w:rsidRPr="00943D23" w:rsidRDefault="004C1F27" w:rsidP="00602156">
      <w:pPr>
        <w:spacing w:line="360" w:lineRule="auto"/>
        <w:contextualSpacing/>
        <w:rPr>
          <w:rFonts w:cs="Times New Roman"/>
          <w:color w:val="365F91" w:themeColor="accent1" w:themeShade="BF"/>
          <w:sz w:val="24"/>
          <w:szCs w:val="24"/>
        </w:rPr>
      </w:pPr>
      <w:r w:rsidRPr="00EE400C">
        <w:rPr>
          <w:rFonts w:cs="Times New Roman"/>
          <w:b/>
          <w:color w:val="365F91" w:themeColor="accent1" w:themeShade="BF"/>
          <w:sz w:val="24"/>
          <w:szCs w:val="24"/>
        </w:rPr>
        <w:t>PHYSICAL EDUCATION</w:t>
      </w:r>
      <w:r w:rsidR="00790FED">
        <w:rPr>
          <w:rFonts w:cs="Times New Roman"/>
          <w:b/>
          <w:color w:val="365F91" w:themeColor="accent1" w:themeShade="BF"/>
          <w:sz w:val="24"/>
          <w:szCs w:val="24"/>
        </w:rPr>
        <w:tab/>
      </w:r>
      <w:r w:rsidR="00790FED" w:rsidRPr="00790FED">
        <w:rPr>
          <w:rFonts w:cs="Times New Roman"/>
          <w:color w:val="365F91" w:themeColor="accent1" w:themeShade="BF"/>
          <w:sz w:val="24"/>
          <w:szCs w:val="24"/>
        </w:rPr>
        <w:t>(Health and</w:t>
      </w:r>
      <w:r w:rsidR="00790FED">
        <w:rPr>
          <w:rFonts w:cs="Times New Roman"/>
          <w:b/>
          <w:color w:val="365F91" w:themeColor="accent1" w:themeShade="BF"/>
          <w:sz w:val="24"/>
          <w:szCs w:val="24"/>
        </w:rPr>
        <w:t xml:space="preserve"> </w:t>
      </w:r>
      <w:r w:rsidR="00790FED">
        <w:rPr>
          <w:rFonts w:cs="Times New Roman"/>
          <w:color w:val="365F91" w:themeColor="accent1" w:themeShade="BF"/>
          <w:sz w:val="24"/>
          <w:szCs w:val="24"/>
        </w:rPr>
        <w:t xml:space="preserve">Wellbeing </w:t>
      </w:r>
      <w:r w:rsidR="00943D23">
        <w:rPr>
          <w:rFonts w:cs="Times New Roman"/>
          <w:color w:val="365F91" w:themeColor="accent1" w:themeShade="BF"/>
          <w:sz w:val="24"/>
          <w:szCs w:val="24"/>
        </w:rPr>
        <w:t xml:space="preserve">/ </w:t>
      </w:r>
      <w:hyperlink r:id="rId37" w:anchor="cdcode=ACPPS005&amp;level=F" w:history="1">
        <w:r w:rsidR="00790FED" w:rsidRPr="00B32D24">
          <w:rPr>
            <w:rStyle w:val="Hyperlink"/>
            <w:rFonts w:cs="Times New Roman"/>
            <w:b/>
            <w:sz w:val="24"/>
            <w:szCs w:val="24"/>
          </w:rPr>
          <w:t>ACPPS005</w:t>
        </w:r>
      </w:hyperlink>
      <w:r w:rsidR="00674511">
        <w:rPr>
          <w:rFonts w:cs="Times New Roman"/>
          <w:b/>
          <w:color w:val="365F91" w:themeColor="accent1" w:themeShade="BF"/>
          <w:sz w:val="24"/>
          <w:szCs w:val="24"/>
        </w:rPr>
        <w:t xml:space="preserve">, </w:t>
      </w:r>
      <w:hyperlink r:id="rId38" w:anchor="cdcode=ACPPS020&amp;level=1-2" w:history="1">
        <w:r w:rsidR="00674511" w:rsidRPr="00B32D24">
          <w:rPr>
            <w:rStyle w:val="Hyperlink"/>
            <w:rFonts w:cs="Times New Roman"/>
            <w:b/>
            <w:sz w:val="24"/>
            <w:szCs w:val="24"/>
          </w:rPr>
          <w:t>ACPPS020</w:t>
        </w:r>
      </w:hyperlink>
      <w:r w:rsidR="00943D23">
        <w:rPr>
          <w:rFonts w:cs="Times New Roman"/>
          <w:color w:val="365F91" w:themeColor="accent1" w:themeShade="BF"/>
          <w:sz w:val="24"/>
          <w:szCs w:val="24"/>
        </w:rPr>
        <w:t>)</w:t>
      </w:r>
    </w:p>
    <w:p w:rsidR="00F450EE" w:rsidRDefault="000E5ECD" w:rsidP="00602156">
      <w:pPr>
        <w:pStyle w:val="ListParagraph"/>
        <w:numPr>
          <w:ilvl w:val="0"/>
          <w:numId w:val="25"/>
        </w:numPr>
        <w:spacing w:line="360" w:lineRule="auto"/>
        <w:contextualSpacing/>
        <w:rPr>
          <w:rFonts w:asciiTheme="minorHAnsi" w:hAnsiTheme="minorHAnsi" w:cs="Times New Roman"/>
          <w:color w:val="auto"/>
        </w:rPr>
      </w:pPr>
      <w:hyperlink r:id="rId39" w:history="1">
        <w:r w:rsidR="00F450EE" w:rsidRPr="00430A03">
          <w:rPr>
            <w:rStyle w:val="Hyperlink"/>
            <w:rFonts w:asciiTheme="minorHAnsi" w:hAnsiTheme="minorHAnsi" w:cs="Times New Roman"/>
          </w:rPr>
          <w:t>Kite flying</w:t>
        </w:r>
      </w:hyperlink>
      <w:r w:rsidR="00F450EE">
        <w:rPr>
          <w:rFonts w:asciiTheme="minorHAnsi" w:hAnsiTheme="minorHAnsi" w:cs="Times New Roman"/>
          <w:color w:val="auto"/>
        </w:rPr>
        <w:t xml:space="preserve"> is a fun physical activity that makes you laugh, move and feel good – useful in times of stress and despair. What other physical activities could positively improve mental wellbeing?</w:t>
      </w:r>
    </w:p>
    <w:p w:rsidR="0046017D" w:rsidRPr="00884A80" w:rsidRDefault="0046017D" w:rsidP="00602156">
      <w:pPr>
        <w:pStyle w:val="ListParagraph"/>
        <w:numPr>
          <w:ilvl w:val="0"/>
          <w:numId w:val="25"/>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Practice flying handmade kites in pairs or groups</w:t>
      </w:r>
      <w:r w:rsidR="007917E5" w:rsidRPr="00884A80">
        <w:rPr>
          <w:rFonts w:asciiTheme="minorHAnsi" w:hAnsiTheme="minorHAnsi" w:cs="Times New Roman"/>
          <w:color w:val="auto"/>
        </w:rPr>
        <w:t>. Is it ea</w:t>
      </w:r>
      <w:r w:rsidR="00451250">
        <w:rPr>
          <w:rFonts w:asciiTheme="minorHAnsi" w:hAnsiTheme="minorHAnsi" w:cs="Times New Roman"/>
          <w:color w:val="auto"/>
        </w:rPr>
        <w:t xml:space="preserve">sier to launch a kite in teams or </w:t>
      </w:r>
      <w:r w:rsidR="007917E5" w:rsidRPr="00884A80">
        <w:rPr>
          <w:rFonts w:asciiTheme="minorHAnsi" w:hAnsiTheme="minorHAnsi" w:cs="Times New Roman"/>
          <w:color w:val="auto"/>
        </w:rPr>
        <w:t>with a partner?</w:t>
      </w:r>
    </w:p>
    <w:p w:rsidR="00370F19" w:rsidRDefault="007917E5" w:rsidP="00602156">
      <w:pPr>
        <w:pStyle w:val="ListParagraph"/>
        <w:numPr>
          <w:ilvl w:val="1"/>
          <w:numId w:val="25"/>
        </w:numPr>
        <w:spacing w:line="360" w:lineRule="auto"/>
        <w:contextualSpacing/>
        <w:rPr>
          <w:rFonts w:asciiTheme="minorHAnsi" w:hAnsiTheme="minorHAnsi" w:cs="Times New Roman"/>
          <w:color w:val="auto"/>
        </w:rPr>
      </w:pPr>
      <w:r w:rsidRPr="00884A80">
        <w:rPr>
          <w:rFonts w:asciiTheme="minorHAnsi" w:hAnsiTheme="minorHAnsi" w:cs="Times New Roman"/>
          <w:color w:val="auto"/>
        </w:rPr>
        <w:t xml:space="preserve">Experiment with launch techniques and </w:t>
      </w:r>
      <w:r w:rsidR="001E7B77" w:rsidRPr="00884A80">
        <w:rPr>
          <w:rFonts w:asciiTheme="minorHAnsi" w:hAnsiTheme="minorHAnsi" w:cs="Times New Roman"/>
          <w:color w:val="auto"/>
        </w:rPr>
        <w:t xml:space="preserve">how to </w:t>
      </w:r>
      <w:r w:rsidR="00A62A13">
        <w:rPr>
          <w:rFonts w:asciiTheme="minorHAnsi" w:hAnsiTheme="minorHAnsi" w:cs="Times New Roman"/>
          <w:color w:val="auto"/>
        </w:rPr>
        <w:t>maintain height.</w:t>
      </w:r>
    </w:p>
    <w:p w:rsidR="00430A03" w:rsidRPr="00943D23" w:rsidRDefault="00B41BE3" w:rsidP="00430A03">
      <w:pPr>
        <w:pStyle w:val="ListParagraph"/>
        <w:numPr>
          <w:ilvl w:val="1"/>
          <w:numId w:val="25"/>
        </w:numPr>
        <w:spacing w:line="360" w:lineRule="auto"/>
        <w:contextualSpacing/>
        <w:rPr>
          <w:rFonts w:asciiTheme="minorHAnsi" w:hAnsiTheme="minorHAnsi" w:cs="Times New Roman"/>
          <w:color w:val="auto"/>
        </w:rPr>
        <w:sectPr w:rsidR="00430A03" w:rsidRPr="00943D23" w:rsidSect="00AF336E">
          <w:headerReference w:type="default" r:id="rId40"/>
          <w:pgSz w:w="12240" w:h="15840"/>
          <w:pgMar w:top="454" w:right="510" w:bottom="397" w:left="510" w:header="709" w:footer="709" w:gutter="0"/>
          <w:cols w:space="708"/>
          <w:docGrid w:linePitch="299"/>
        </w:sectPr>
      </w:pPr>
      <w:r>
        <w:rPr>
          <w:rFonts w:asciiTheme="minorHAnsi" w:hAnsiTheme="minorHAnsi" w:cs="Times New Roman"/>
          <w:color w:val="auto"/>
        </w:rPr>
        <w:t>Have fun</w:t>
      </w:r>
      <w:bookmarkStart w:id="0" w:name="_GoBack"/>
      <w:bookmarkEnd w:id="0"/>
    </w:p>
    <w:p w:rsidR="00602156" w:rsidRPr="00884A80" w:rsidRDefault="00602156" w:rsidP="00B41BE3">
      <w:pPr>
        <w:spacing w:line="360" w:lineRule="auto"/>
        <w:rPr>
          <w:sz w:val="24"/>
          <w:szCs w:val="24"/>
        </w:rPr>
      </w:pPr>
    </w:p>
    <w:sectPr w:rsidR="00602156" w:rsidRPr="00884A80" w:rsidSect="0033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CD" w:rsidRDefault="000E5ECD" w:rsidP="00525848">
      <w:pPr>
        <w:spacing w:after="0" w:line="240" w:lineRule="auto"/>
      </w:pPr>
      <w:r>
        <w:separator/>
      </w:r>
    </w:p>
  </w:endnote>
  <w:endnote w:type="continuationSeparator" w:id="0">
    <w:p w:rsidR="000E5ECD" w:rsidRDefault="000E5ECD" w:rsidP="0052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CD" w:rsidRDefault="000E5ECD" w:rsidP="00525848">
      <w:pPr>
        <w:spacing w:after="0" w:line="240" w:lineRule="auto"/>
      </w:pPr>
      <w:r>
        <w:separator/>
      </w:r>
    </w:p>
  </w:footnote>
  <w:footnote w:type="continuationSeparator" w:id="0">
    <w:p w:rsidR="000E5ECD" w:rsidRDefault="000E5ECD" w:rsidP="00525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10284"/>
      <w:gridCol w:w="1152"/>
    </w:tblGrid>
    <w:tr w:rsidR="00AF336E">
      <w:tc>
        <w:tcPr>
          <w:tcW w:w="0" w:type="auto"/>
          <w:tcBorders>
            <w:right w:val="single" w:sz="6" w:space="0" w:color="000000" w:themeColor="text1"/>
          </w:tcBorders>
        </w:tcPr>
        <w:sdt>
          <w:sdtPr>
            <w:rPr>
              <w:rFonts w:ascii="Calibri" w:eastAsia="Calibri" w:hAnsi="Calibri" w:cs="Times New Roman"/>
              <w:b/>
              <w:bCs/>
              <w:color w:val="1F497D" w:themeColor="text2"/>
              <w:sz w:val="28"/>
              <w:szCs w:val="28"/>
            </w:rPr>
            <w:alias w:val="Company"/>
            <w:id w:val="78735422"/>
            <w:placeholder>
              <w:docPart w:val="902FF455CCBB4533B038443FCA80E201"/>
            </w:placeholder>
            <w:dataBinding w:prefixMappings="xmlns:ns0='http://schemas.openxmlformats.org/officeDocument/2006/extended-properties'" w:xpath="/ns0:Properties[1]/ns0:Company[1]" w:storeItemID="{6668398D-A668-4E3E-A5EB-62B293D839F1}"/>
            <w:text/>
          </w:sdtPr>
          <w:sdtEndPr/>
          <w:sdtContent>
            <w:p w:rsidR="00AF336E" w:rsidRDefault="00AF336E">
              <w:pPr>
                <w:pStyle w:val="Header"/>
                <w:jc w:val="right"/>
              </w:pPr>
              <w:r w:rsidRPr="00AF336E">
                <w:rPr>
                  <w:rFonts w:ascii="Calibri" w:eastAsia="Calibri" w:hAnsi="Calibri" w:cs="Times New Roman"/>
                  <w:b/>
                  <w:bCs/>
                  <w:color w:val="1F497D" w:themeColor="text2"/>
                  <w:sz w:val="28"/>
                  <w:szCs w:val="28"/>
                </w:rPr>
                <w:t>TEACHERS’ NOTES for THE FIX-IT MAN</w:t>
              </w:r>
            </w:p>
          </w:sdtContent>
        </w:sdt>
        <w:sdt>
          <w:sdtPr>
            <w:rPr>
              <w:b/>
              <w:bCs/>
            </w:rPr>
            <w:alias w:val="Title"/>
            <w:id w:val="78735415"/>
            <w:placeholder>
              <w:docPart w:val="7CA17D4579FE422FA741AFC428A243B1"/>
            </w:placeholder>
            <w:dataBinding w:prefixMappings="xmlns:ns0='http://schemas.openxmlformats.org/package/2006/metadata/core-properties' xmlns:ns1='http://purl.org/dc/elements/1.1/'" w:xpath="/ns0:coreProperties[1]/ns1:title[1]" w:storeItemID="{6C3C8BC8-F283-45AE-878A-BAB7291924A1}"/>
            <w:text/>
          </w:sdtPr>
          <w:sdtEndPr/>
          <w:sdtContent>
            <w:p w:rsidR="00AF336E" w:rsidRDefault="00AF336E" w:rsidP="00AF336E">
              <w:pPr>
                <w:pStyle w:val="Header"/>
                <w:jc w:val="right"/>
                <w:rPr>
                  <w:b/>
                  <w:bCs/>
                </w:rPr>
              </w:pPr>
              <w:r>
                <w:rPr>
                  <w:b/>
                  <w:bCs/>
                </w:rPr>
                <w:t xml:space="preserve">Prepared by Dimity Powell </w:t>
              </w:r>
              <w:r w:rsidR="008023C2">
                <w:rPr>
                  <w:b/>
                  <w:bCs/>
                </w:rPr>
                <w:t xml:space="preserve">&amp; Nicky Johnston </w:t>
              </w:r>
              <w:r w:rsidR="003B3D9E">
                <w:rPr>
                  <w:b/>
                  <w:bCs/>
                </w:rPr>
                <w:t xml:space="preserve">November </w:t>
              </w:r>
              <w:r>
                <w:rPr>
                  <w:b/>
                  <w:bCs/>
                </w:rPr>
                <w:t>2016</w:t>
              </w:r>
            </w:p>
          </w:sdtContent>
        </w:sdt>
      </w:tc>
      <w:tc>
        <w:tcPr>
          <w:tcW w:w="1152" w:type="dxa"/>
          <w:tcBorders>
            <w:left w:val="single" w:sz="6" w:space="0" w:color="000000" w:themeColor="text1"/>
          </w:tcBorders>
        </w:tcPr>
        <w:p w:rsidR="00AF336E" w:rsidRDefault="003375E4">
          <w:pPr>
            <w:pStyle w:val="Header"/>
            <w:rPr>
              <w:b/>
              <w:bCs/>
            </w:rPr>
          </w:pPr>
          <w:r>
            <w:fldChar w:fldCharType="begin"/>
          </w:r>
          <w:r w:rsidR="00AF336E">
            <w:instrText xml:space="preserve"> PAGE   \* MERGEFORMAT </w:instrText>
          </w:r>
          <w:r>
            <w:fldChar w:fldCharType="separate"/>
          </w:r>
          <w:r w:rsidR="00B41BE3">
            <w:rPr>
              <w:noProof/>
            </w:rPr>
            <w:t>2</w:t>
          </w:r>
          <w:r>
            <w:rPr>
              <w:noProof/>
            </w:rPr>
            <w:fldChar w:fldCharType="end"/>
          </w:r>
        </w:p>
      </w:tc>
    </w:tr>
  </w:tbl>
  <w:p w:rsidR="00525848" w:rsidRDefault="00525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15C"/>
    <w:multiLevelType w:val="hybridMultilevel"/>
    <w:tmpl w:val="557850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0C38C5"/>
    <w:multiLevelType w:val="hybridMultilevel"/>
    <w:tmpl w:val="214CAF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BC7AD7"/>
    <w:multiLevelType w:val="hybridMultilevel"/>
    <w:tmpl w:val="DCAA1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450E0C"/>
    <w:multiLevelType w:val="hybridMultilevel"/>
    <w:tmpl w:val="3E6E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F368FF"/>
    <w:multiLevelType w:val="hybridMultilevel"/>
    <w:tmpl w:val="B5260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D93C66"/>
    <w:multiLevelType w:val="hybridMultilevel"/>
    <w:tmpl w:val="32100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075389"/>
    <w:multiLevelType w:val="hybridMultilevel"/>
    <w:tmpl w:val="0F327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917589"/>
    <w:multiLevelType w:val="hybridMultilevel"/>
    <w:tmpl w:val="BE1A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4E54F2"/>
    <w:multiLevelType w:val="hybridMultilevel"/>
    <w:tmpl w:val="1664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A3058A"/>
    <w:multiLevelType w:val="hybridMultilevel"/>
    <w:tmpl w:val="3E94F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CF0D6E"/>
    <w:multiLevelType w:val="hybridMultilevel"/>
    <w:tmpl w:val="BFC0A9C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83683"/>
    <w:multiLevelType w:val="hybridMultilevel"/>
    <w:tmpl w:val="F794A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A064B5"/>
    <w:multiLevelType w:val="hybridMultilevel"/>
    <w:tmpl w:val="0376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A11AA0"/>
    <w:multiLevelType w:val="hybridMultilevel"/>
    <w:tmpl w:val="4546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85288A"/>
    <w:multiLevelType w:val="hybridMultilevel"/>
    <w:tmpl w:val="E1F2BB3C"/>
    <w:lvl w:ilvl="0" w:tplc="0C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37E46D73"/>
    <w:multiLevelType w:val="hybridMultilevel"/>
    <w:tmpl w:val="BFC0A9C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679A"/>
    <w:multiLevelType w:val="hybridMultilevel"/>
    <w:tmpl w:val="CFD6E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0573CA"/>
    <w:multiLevelType w:val="hybridMultilevel"/>
    <w:tmpl w:val="66F06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B07D96"/>
    <w:multiLevelType w:val="hybridMultilevel"/>
    <w:tmpl w:val="92A43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7F3E33"/>
    <w:multiLevelType w:val="hybridMultilevel"/>
    <w:tmpl w:val="CE449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D033C1"/>
    <w:multiLevelType w:val="hybridMultilevel"/>
    <w:tmpl w:val="D20CA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4701E8"/>
    <w:multiLevelType w:val="hybridMultilevel"/>
    <w:tmpl w:val="7E10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74693E"/>
    <w:multiLevelType w:val="hybridMultilevel"/>
    <w:tmpl w:val="9F6C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EA2309"/>
    <w:multiLevelType w:val="hybridMultilevel"/>
    <w:tmpl w:val="723E3D1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FB0C54"/>
    <w:multiLevelType w:val="hybridMultilevel"/>
    <w:tmpl w:val="59B29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617382"/>
    <w:multiLevelType w:val="hybridMultilevel"/>
    <w:tmpl w:val="08A4F0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6E340BB"/>
    <w:multiLevelType w:val="hybridMultilevel"/>
    <w:tmpl w:val="3C8AE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600C01"/>
    <w:multiLevelType w:val="hybridMultilevel"/>
    <w:tmpl w:val="5C06A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2"/>
  </w:num>
  <w:num w:numId="4">
    <w:abstractNumId w:val="9"/>
  </w:num>
  <w:num w:numId="5">
    <w:abstractNumId w:val="4"/>
  </w:num>
  <w:num w:numId="6">
    <w:abstractNumId w:val="10"/>
  </w:num>
  <w:num w:numId="7">
    <w:abstractNumId w:val="1"/>
  </w:num>
  <w:num w:numId="8">
    <w:abstractNumId w:val="12"/>
  </w:num>
  <w:num w:numId="9">
    <w:abstractNumId w:val="23"/>
  </w:num>
  <w:num w:numId="10">
    <w:abstractNumId w:val="2"/>
  </w:num>
  <w:num w:numId="11">
    <w:abstractNumId w:val="13"/>
  </w:num>
  <w:num w:numId="12">
    <w:abstractNumId w:val="8"/>
  </w:num>
  <w:num w:numId="13">
    <w:abstractNumId w:val="27"/>
  </w:num>
  <w:num w:numId="14">
    <w:abstractNumId w:val="21"/>
  </w:num>
  <w:num w:numId="15">
    <w:abstractNumId w:val="5"/>
  </w:num>
  <w:num w:numId="16">
    <w:abstractNumId w:val="19"/>
  </w:num>
  <w:num w:numId="17">
    <w:abstractNumId w:val="7"/>
  </w:num>
  <w:num w:numId="18">
    <w:abstractNumId w:val="25"/>
  </w:num>
  <w:num w:numId="19">
    <w:abstractNumId w:val="0"/>
  </w:num>
  <w:num w:numId="20">
    <w:abstractNumId w:val="18"/>
  </w:num>
  <w:num w:numId="21">
    <w:abstractNumId w:val="14"/>
  </w:num>
  <w:num w:numId="22">
    <w:abstractNumId w:val="24"/>
  </w:num>
  <w:num w:numId="23">
    <w:abstractNumId w:val="6"/>
  </w:num>
  <w:num w:numId="24">
    <w:abstractNumId w:val="16"/>
  </w:num>
  <w:num w:numId="25">
    <w:abstractNumId w:val="20"/>
  </w:num>
  <w:num w:numId="26">
    <w:abstractNumId w:val="11"/>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19"/>
    <w:rsid w:val="000138F5"/>
    <w:rsid w:val="00014741"/>
    <w:rsid w:val="00026927"/>
    <w:rsid w:val="00063F75"/>
    <w:rsid w:val="00067D3E"/>
    <w:rsid w:val="0009746D"/>
    <w:rsid w:val="000B1C06"/>
    <w:rsid w:val="000C48F3"/>
    <w:rsid w:val="000C784C"/>
    <w:rsid w:val="000C7970"/>
    <w:rsid w:val="000D5E84"/>
    <w:rsid w:val="000E5ECD"/>
    <w:rsid w:val="000F7D29"/>
    <w:rsid w:val="0010063F"/>
    <w:rsid w:val="001055D8"/>
    <w:rsid w:val="001112AA"/>
    <w:rsid w:val="0013311E"/>
    <w:rsid w:val="001551EB"/>
    <w:rsid w:val="00156286"/>
    <w:rsid w:val="00160E07"/>
    <w:rsid w:val="00170264"/>
    <w:rsid w:val="00173F57"/>
    <w:rsid w:val="00184458"/>
    <w:rsid w:val="001A6DC2"/>
    <w:rsid w:val="001C75B0"/>
    <w:rsid w:val="001E3401"/>
    <w:rsid w:val="001E5250"/>
    <w:rsid w:val="001E7B77"/>
    <w:rsid w:val="001F34CA"/>
    <w:rsid w:val="002008B3"/>
    <w:rsid w:val="00206A6A"/>
    <w:rsid w:val="00224E01"/>
    <w:rsid w:val="002271CB"/>
    <w:rsid w:val="00244E59"/>
    <w:rsid w:val="00297830"/>
    <w:rsid w:val="002C4322"/>
    <w:rsid w:val="002D2906"/>
    <w:rsid w:val="002E39FC"/>
    <w:rsid w:val="002E3B7A"/>
    <w:rsid w:val="0032552F"/>
    <w:rsid w:val="003362F0"/>
    <w:rsid w:val="003375E4"/>
    <w:rsid w:val="00347FE5"/>
    <w:rsid w:val="00356329"/>
    <w:rsid w:val="00370F19"/>
    <w:rsid w:val="0037241B"/>
    <w:rsid w:val="00374791"/>
    <w:rsid w:val="003B16A9"/>
    <w:rsid w:val="003B3D9E"/>
    <w:rsid w:val="003E00FD"/>
    <w:rsid w:val="003E50F1"/>
    <w:rsid w:val="003F65F8"/>
    <w:rsid w:val="004137C6"/>
    <w:rsid w:val="00424F3F"/>
    <w:rsid w:val="00430A03"/>
    <w:rsid w:val="00451250"/>
    <w:rsid w:val="004523BB"/>
    <w:rsid w:val="004526EA"/>
    <w:rsid w:val="0045617A"/>
    <w:rsid w:val="0046017D"/>
    <w:rsid w:val="004A6B2D"/>
    <w:rsid w:val="004C0160"/>
    <w:rsid w:val="004C1F27"/>
    <w:rsid w:val="004E0F0E"/>
    <w:rsid w:val="004E23AE"/>
    <w:rsid w:val="004F204F"/>
    <w:rsid w:val="005100D9"/>
    <w:rsid w:val="00510F47"/>
    <w:rsid w:val="005127CB"/>
    <w:rsid w:val="00525848"/>
    <w:rsid w:val="00533477"/>
    <w:rsid w:val="005374AE"/>
    <w:rsid w:val="00543AF1"/>
    <w:rsid w:val="00550AFC"/>
    <w:rsid w:val="00570B0F"/>
    <w:rsid w:val="0057189D"/>
    <w:rsid w:val="00571CBE"/>
    <w:rsid w:val="00577110"/>
    <w:rsid w:val="00594D85"/>
    <w:rsid w:val="005A2BF9"/>
    <w:rsid w:val="005A3464"/>
    <w:rsid w:val="005C4800"/>
    <w:rsid w:val="005E1410"/>
    <w:rsid w:val="00602156"/>
    <w:rsid w:val="00604CF4"/>
    <w:rsid w:val="00607A6B"/>
    <w:rsid w:val="00610165"/>
    <w:rsid w:val="006122DA"/>
    <w:rsid w:val="0063681B"/>
    <w:rsid w:val="00641109"/>
    <w:rsid w:val="006705FF"/>
    <w:rsid w:val="00674511"/>
    <w:rsid w:val="006B1229"/>
    <w:rsid w:val="006B68B2"/>
    <w:rsid w:val="006E44CB"/>
    <w:rsid w:val="006E501E"/>
    <w:rsid w:val="00707A3E"/>
    <w:rsid w:val="00716991"/>
    <w:rsid w:val="00717A87"/>
    <w:rsid w:val="007233AB"/>
    <w:rsid w:val="00770881"/>
    <w:rsid w:val="00790FED"/>
    <w:rsid w:val="007917E5"/>
    <w:rsid w:val="007D75BE"/>
    <w:rsid w:val="007E71C7"/>
    <w:rsid w:val="007F432E"/>
    <w:rsid w:val="007F7F5B"/>
    <w:rsid w:val="008023C2"/>
    <w:rsid w:val="008042D5"/>
    <w:rsid w:val="00817456"/>
    <w:rsid w:val="00822FF7"/>
    <w:rsid w:val="00824BE5"/>
    <w:rsid w:val="00831615"/>
    <w:rsid w:val="0085442E"/>
    <w:rsid w:val="0085774E"/>
    <w:rsid w:val="00870305"/>
    <w:rsid w:val="00881348"/>
    <w:rsid w:val="00884A80"/>
    <w:rsid w:val="00887866"/>
    <w:rsid w:val="008C20DE"/>
    <w:rsid w:val="008D06E2"/>
    <w:rsid w:val="008E550B"/>
    <w:rsid w:val="008F0370"/>
    <w:rsid w:val="0090242D"/>
    <w:rsid w:val="0090270C"/>
    <w:rsid w:val="00927D40"/>
    <w:rsid w:val="0093017B"/>
    <w:rsid w:val="00940A0D"/>
    <w:rsid w:val="00943D23"/>
    <w:rsid w:val="009605A4"/>
    <w:rsid w:val="009719A6"/>
    <w:rsid w:val="009719C1"/>
    <w:rsid w:val="009740C2"/>
    <w:rsid w:val="00980F6E"/>
    <w:rsid w:val="0098147D"/>
    <w:rsid w:val="0098528D"/>
    <w:rsid w:val="009863C8"/>
    <w:rsid w:val="00991282"/>
    <w:rsid w:val="00996A9C"/>
    <w:rsid w:val="009A131B"/>
    <w:rsid w:val="009A6539"/>
    <w:rsid w:val="009D1F98"/>
    <w:rsid w:val="009D34D0"/>
    <w:rsid w:val="009D4516"/>
    <w:rsid w:val="009F2304"/>
    <w:rsid w:val="00A02309"/>
    <w:rsid w:val="00A145D0"/>
    <w:rsid w:val="00A24013"/>
    <w:rsid w:val="00A251F9"/>
    <w:rsid w:val="00A34B09"/>
    <w:rsid w:val="00A35282"/>
    <w:rsid w:val="00A511E3"/>
    <w:rsid w:val="00A55BA3"/>
    <w:rsid w:val="00A62A13"/>
    <w:rsid w:val="00A64912"/>
    <w:rsid w:val="00A67C9D"/>
    <w:rsid w:val="00A70219"/>
    <w:rsid w:val="00A739A6"/>
    <w:rsid w:val="00A770AD"/>
    <w:rsid w:val="00A93D91"/>
    <w:rsid w:val="00A94F3B"/>
    <w:rsid w:val="00A97BDC"/>
    <w:rsid w:val="00AB533A"/>
    <w:rsid w:val="00AC0CDA"/>
    <w:rsid w:val="00AC1ABC"/>
    <w:rsid w:val="00AE3B5F"/>
    <w:rsid w:val="00AF336E"/>
    <w:rsid w:val="00AF414B"/>
    <w:rsid w:val="00B15123"/>
    <w:rsid w:val="00B2769A"/>
    <w:rsid w:val="00B32D24"/>
    <w:rsid w:val="00B337EB"/>
    <w:rsid w:val="00B41BE3"/>
    <w:rsid w:val="00B42856"/>
    <w:rsid w:val="00B517BF"/>
    <w:rsid w:val="00B552AB"/>
    <w:rsid w:val="00B67841"/>
    <w:rsid w:val="00B80974"/>
    <w:rsid w:val="00BA3E5F"/>
    <w:rsid w:val="00BA3FB4"/>
    <w:rsid w:val="00BB6FD1"/>
    <w:rsid w:val="00BB75E2"/>
    <w:rsid w:val="00BC56DA"/>
    <w:rsid w:val="00BD2784"/>
    <w:rsid w:val="00BD3003"/>
    <w:rsid w:val="00BD40D4"/>
    <w:rsid w:val="00BD752A"/>
    <w:rsid w:val="00C017D3"/>
    <w:rsid w:val="00C027A6"/>
    <w:rsid w:val="00C10395"/>
    <w:rsid w:val="00C2454C"/>
    <w:rsid w:val="00C27B38"/>
    <w:rsid w:val="00C41F58"/>
    <w:rsid w:val="00C624C0"/>
    <w:rsid w:val="00C706B7"/>
    <w:rsid w:val="00C74906"/>
    <w:rsid w:val="00C808C1"/>
    <w:rsid w:val="00CC29EF"/>
    <w:rsid w:val="00CD7091"/>
    <w:rsid w:val="00CE7BF6"/>
    <w:rsid w:val="00CF09E0"/>
    <w:rsid w:val="00CF5E4C"/>
    <w:rsid w:val="00D21108"/>
    <w:rsid w:val="00D2158E"/>
    <w:rsid w:val="00D32766"/>
    <w:rsid w:val="00D33905"/>
    <w:rsid w:val="00D615D5"/>
    <w:rsid w:val="00D61995"/>
    <w:rsid w:val="00D80EDC"/>
    <w:rsid w:val="00D84155"/>
    <w:rsid w:val="00D91F43"/>
    <w:rsid w:val="00DC543C"/>
    <w:rsid w:val="00DC7386"/>
    <w:rsid w:val="00DD2DFD"/>
    <w:rsid w:val="00DE0BD2"/>
    <w:rsid w:val="00DE7811"/>
    <w:rsid w:val="00DF5A83"/>
    <w:rsid w:val="00E01271"/>
    <w:rsid w:val="00E13BE0"/>
    <w:rsid w:val="00E2589A"/>
    <w:rsid w:val="00E506D3"/>
    <w:rsid w:val="00E54441"/>
    <w:rsid w:val="00E61E35"/>
    <w:rsid w:val="00E81FC5"/>
    <w:rsid w:val="00E85EA0"/>
    <w:rsid w:val="00E90AC7"/>
    <w:rsid w:val="00E96562"/>
    <w:rsid w:val="00E9708A"/>
    <w:rsid w:val="00EB530C"/>
    <w:rsid w:val="00ED46C2"/>
    <w:rsid w:val="00EE400C"/>
    <w:rsid w:val="00EF0391"/>
    <w:rsid w:val="00F0394C"/>
    <w:rsid w:val="00F22513"/>
    <w:rsid w:val="00F365FD"/>
    <w:rsid w:val="00F450EE"/>
    <w:rsid w:val="00F47508"/>
    <w:rsid w:val="00F55EEC"/>
    <w:rsid w:val="00F65EB1"/>
    <w:rsid w:val="00F9293D"/>
    <w:rsid w:val="00F9341E"/>
    <w:rsid w:val="00FB3C17"/>
    <w:rsid w:val="00FD0475"/>
    <w:rsid w:val="00FD36C2"/>
    <w:rsid w:val="00FE27F6"/>
    <w:rsid w:val="00FF1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19"/>
    <w:rPr>
      <w:rFonts w:ascii="Tahoma" w:hAnsi="Tahoma" w:cs="Tahoma"/>
      <w:sz w:val="16"/>
      <w:szCs w:val="16"/>
    </w:rPr>
  </w:style>
  <w:style w:type="paragraph" w:customStyle="1" w:styleId="Body">
    <w:name w:val="Body"/>
    <w:rsid w:val="00370F19"/>
    <w:pPr>
      <w:spacing w:after="0" w:line="240" w:lineRule="auto"/>
    </w:pPr>
    <w:rPr>
      <w:rFonts w:ascii="Times New Roman" w:eastAsia="Arial Unicode MS" w:hAnsi="Arial Unicode MS" w:cs="Arial Unicode MS"/>
      <w:color w:val="000000"/>
      <w:sz w:val="24"/>
      <w:szCs w:val="24"/>
      <w:u w:color="000000"/>
      <w:lang w:eastAsia="en-AU"/>
    </w:rPr>
  </w:style>
  <w:style w:type="paragraph" w:styleId="ListParagraph">
    <w:name w:val="List Paragraph"/>
    <w:uiPriority w:val="34"/>
    <w:qFormat/>
    <w:rsid w:val="0010063F"/>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AU"/>
    </w:rPr>
  </w:style>
  <w:style w:type="paragraph" w:styleId="Header">
    <w:name w:val="header"/>
    <w:basedOn w:val="Normal"/>
    <w:link w:val="HeaderChar"/>
    <w:uiPriority w:val="99"/>
    <w:unhideWhenUsed/>
    <w:rsid w:val="00525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848"/>
  </w:style>
  <w:style w:type="paragraph" w:styleId="Footer">
    <w:name w:val="footer"/>
    <w:basedOn w:val="Normal"/>
    <w:link w:val="FooterChar"/>
    <w:uiPriority w:val="99"/>
    <w:unhideWhenUsed/>
    <w:rsid w:val="00525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848"/>
  </w:style>
  <w:style w:type="character" w:styleId="Hyperlink">
    <w:name w:val="Hyperlink"/>
    <w:basedOn w:val="DefaultParagraphFont"/>
    <w:uiPriority w:val="99"/>
    <w:unhideWhenUsed/>
    <w:rsid w:val="009D34D0"/>
    <w:rPr>
      <w:color w:val="0000FF" w:themeColor="hyperlink"/>
      <w:u w:val="single"/>
    </w:rPr>
  </w:style>
  <w:style w:type="character" w:styleId="FollowedHyperlink">
    <w:name w:val="FollowedHyperlink"/>
    <w:basedOn w:val="DefaultParagraphFont"/>
    <w:uiPriority w:val="99"/>
    <w:semiHidden/>
    <w:unhideWhenUsed/>
    <w:rsid w:val="009D34D0"/>
    <w:rPr>
      <w:color w:val="800080" w:themeColor="followedHyperlink"/>
      <w:u w:val="single"/>
    </w:rPr>
  </w:style>
  <w:style w:type="character" w:styleId="Strong">
    <w:name w:val="Strong"/>
    <w:basedOn w:val="DefaultParagraphFont"/>
    <w:uiPriority w:val="22"/>
    <w:qFormat/>
    <w:rsid w:val="00E96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19"/>
    <w:rPr>
      <w:rFonts w:ascii="Tahoma" w:hAnsi="Tahoma" w:cs="Tahoma"/>
      <w:sz w:val="16"/>
      <w:szCs w:val="16"/>
    </w:rPr>
  </w:style>
  <w:style w:type="paragraph" w:customStyle="1" w:styleId="Body">
    <w:name w:val="Body"/>
    <w:rsid w:val="00370F19"/>
    <w:pPr>
      <w:spacing w:after="0" w:line="240" w:lineRule="auto"/>
    </w:pPr>
    <w:rPr>
      <w:rFonts w:ascii="Times New Roman" w:eastAsia="Arial Unicode MS" w:hAnsi="Arial Unicode MS" w:cs="Arial Unicode MS"/>
      <w:color w:val="000000"/>
      <w:sz w:val="24"/>
      <w:szCs w:val="24"/>
      <w:u w:color="000000"/>
      <w:lang w:eastAsia="en-AU"/>
    </w:rPr>
  </w:style>
  <w:style w:type="paragraph" w:styleId="ListParagraph">
    <w:name w:val="List Paragraph"/>
    <w:uiPriority w:val="34"/>
    <w:qFormat/>
    <w:rsid w:val="0010063F"/>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AU"/>
    </w:rPr>
  </w:style>
  <w:style w:type="paragraph" w:styleId="Header">
    <w:name w:val="header"/>
    <w:basedOn w:val="Normal"/>
    <w:link w:val="HeaderChar"/>
    <w:uiPriority w:val="99"/>
    <w:unhideWhenUsed/>
    <w:rsid w:val="00525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848"/>
  </w:style>
  <w:style w:type="paragraph" w:styleId="Footer">
    <w:name w:val="footer"/>
    <w:basedOn w:val="Normal"/>
    <w:link w:val="FooterChar"/>
    <w:uiPriority w:val="99"/>
    <w:unhideWhenUsed/>
    <w:rsid w:val="00525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848"/>
  </w:style>
  <w:style w:type="character" w:styleId="Hyperlink">
    <w:name w:val="Hyperlink"/>
    <w:basedOn w:val="DefaultParagraphFont"/>
    <w:uiPriority w:val="99"/>
    <w:unhideWhenUsed/>
    <w:rsid w:val="009D34D0"/>
    <w:rPr>
      <w:color w:val="0000FF" w:themeColor="hyperlink"/>
      <w:u w:val="single"/>
    </w:rPr>
  </w:style>
  <w:style w:type="character" w:styleId="FollowedHyperlink">
    <w:name w:val="FollowedHyperlink"/>
    <w:basedOn w:val="DefaultParagraphFont"/>
    <w:uiPriority w:val="99"/>
    <w:semiHidden/>
    <w:unhideWhenUsed/>
    <w:rsid w:val="009D34D0"/>
    <w:rPr>
      <w:color w:val="800080" w:themeColor="followedHyperlink"/>
      <w:u w:val="single"/>
    </w:rPr>
  </w:style>
  <w:style w:type="character" w:styleId="Strong">
    <w:name w:val="Strong"/>
    <w:basedOn w:val="DefaultParagraphFont"/>
    <w:uiPriority w:val="22"/>
    <w:qFormat/>
    <w:rsid w:val="00E96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607">
      <w:bodyDiv w:val="1"/>
      <w:marLeft w:val="0"/>
      <w:marRight w:val="0"/>
      <w:marTop w:val="0"/>
      <w:marBottom w:val="0"/>
      <w:divBdr>
        <w:top w:val="none" w:sz="0" w:space="0" w:color="auto"/>
        <w:left w:val="none" w:sz="0" w:space="0" w:color="auto"/>
        <w:bottom w:val="none" w:sz="0" w:space="0" w:color="auto"/>
        <w:right w:val="none" w:sz="0" w:space="0" w:color="auto"/>
      </w:divBdr>
    </w:div>
    <w:div w:id="867794780">
      <w:bodyDiv w:val="1"/>
      <w:marLeft w:val="0"/>
      <w:marRight w:val="0"/>
      <w:marTop w:val="0"/>
      <w:marBottom w:val="0"/>
      <w:divBdr>
        <w:top w:val="none" w:sz="0" w:space="0" w:color="auto"/>
        <w:left w:val="none" w:sz="0" w:space="0" w:color="auto"/>
        <w:bottom w:val="none" w:sz="0" w:space="0" w:color="auto"/>
        <w:right w:val="none" w:sz="0" w:space="0" w:color="auto"/>
      </w:divBdr>
    </w:div>
    <w:div w:id="12525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english/curriculum/f-10?layout=1" TargetMode="External"/><Relationship Id="rId18" Type="http://schemas.openxmlformats.org/officeDocument/2006/relationships/hyperlink" Target="http://www.australiancurriculum.edu.au/english/curriculum/f-10?layout=1" TargetMode="External"/><Relationship Id="rId26" Type="http://schemas.openxmlformats.org/officeDocument/2006/relationships/hyperlink" Target="http://www.australiancurriculum.edu.au/the-arts/visual-arts/curriculum/f-10?layout=1" TargetMode="External"/><Relationship Id="rId39" Type="http://schemas.openxmlformats.org/officeDocument/2006/relationships/hyperlink" Target="https://media.giphy.com/media/L2jHJeRY4twe4/giphy.gif" TargetMode="External"/><Relationship Id="rId3" Type="http://schemas.openxmlformats.org/officeDocument/2006/relationships/styles" Target="styles.xml"/><Relationship Id="rId21" Type="http://schemas.openxmlformats.org/officeDocument/2006/relationships/hyperlink" Target="http://www.australiancurriculum.edu.au/english/curriculum/f-10?layout=1" TargetMode="External"/><Relationship Id="rId34" Type="http://schemas.openxmlformats.org/officeDocument/2006/relationships/hyperlink" Target="http://www.australiancurriculum.edu.au/health-and-physical-education/curriculum/f-10?layout=1"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australiancurriculum.edu.au/english/curriculum/f-10?layout=1" TargetMode="External"/><Relationship Id="rId17" Type="http://schemas.openxmlformats.org/officeDocument/2006/relationships/hyperlink" Target="http://www.australiancurriculum.edu.au/english/curriculum/f-10?layout=1" TargetMode="External"/><Relationship Id="rId25" Type="http://schemas.openxmlformats.org/officeDocument/2006/relationships/hyperlink" Target="http://www.australiancurriculum.edu.au/english/curriculum/f-10?layout=1" TargetMode="External"/><Relationship Id="rId33" Type="http://schemas.openxmlformats.org/officeDocument/2006/relationships/hyperlink" Target="http://www.australiancurriculum.edu.au/english/curriculum/f-10?layout=1" TargetMode="External"/><Relationship Id="rId38" Type="http://schemas.openxmlformats.org/officeDocument/2006/relationships/hyperlink" Target="http://www.australiancurriculum.edu.au/health-and-physical-education/curriculum/f-10?layout=1" TargetMode="External"/><Relationship Id="rId2" Type="http://schemas.openxmlformats.org/officeDocument/2006/relationships/numbering" Target="numbering.xml"/><Relationship Id="rId16" Type="http://schemas.openxmlformats.org/officeDocument/2006/relationships/hyperlink" Target="http://www.australiancurriculum.edu.au/english/curriculum/f-10?layout=1" TargetMode="External"/><Relationship Id="rId20" Type="http://schemas.openxmlformats.org/officeDocument/2006/relationships/hyperlink" Target="http://www.australiancurriculum.edu.au/health-and-physical-education/curriculum/f-10?layout=1" TargetMode="External"/><Relationship Id="rId29" Type="http://schemas.openxmlformats.org/officeDocument/2006/relationships/hyperlink" Target="https://www.youtube.com/watch?v=E2Vrl576gqM&amp;list=FLFgJLJu4WVjGP7W_2HfJf6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 TargetMode="External"/><Relationship Id="rId24" Type="http://schemas.openxmlformats.org/officeDocument/2006/relationships/hyperlink" Target="http://www.australiancurriculum.edu.au/english/curriculum/f-10?layout=1" TargetMode="External"/><Relationship Id="rId32" Type="http://schemas.openxmlformats.org/officeDocument/2006/relationships/hyperlink" Target="https://www.youtube.com/watch?v=j_qIUrbp3iU" TargetMode="External"/><Relationship Id="rId37" Type="http://schemas.openxmlformats.org/officeDocument/2006/relationships/hyperlink" Target="http://www.australiancurriculum.edu.au/health-and-physical-education/curriculum/f-10?layout=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ustraliancurriculum.edu.au/english/curriculum/f-10?layout=1" TargetMode="External"/><Relationship Id="rId23" Type="http://schemas.openxmlformats.org/officeDocument/2006/relationships/hyperlink" Target="http://www.australiancurriculum.edu.au/english/curriculum/f-10?layout=1" TargetMode="External"/><Relationship Id="rId28" Type="http://schemas.openxmlformats.org/officeDocument/2006/relationships/hyperlink" Target="http://www.dimitypowell.com/wp-content/uploads/2016/10/Crochet-Kite-Pattern-download.pdf" TargetMode="External"/><Relationship Id="rId36" Type="http://schemas.openxmlformats.org/officeDocument/2006/relationships/hyperlink" Target="http://www.australiancurriculum.edu.au/health-and-physical-education/curriculum/f-10?layout=1" TargetMode="External"/><Relationship Id="rId10" Type="http://schemas.openxmlformats.org/officeDocument/2006/relationships/hyperlink" Target="https://www.youtube.com/watch?v=j_qIUrbp3iU" TargetMode="External"/><Relationship Id="rId19" Type="http://schemas.openxmlformats.org/officeDocument/2006/relationships/hyperlink" Target="http://www.australiancurriculum.edu.au/english/curriculum/f-10?layout=1" TargetMode="External"/><Relationship Id="rId31" Type="http://schemas.openxmlformats.org/officeDocument/2006/relationships/hyperlink" Target="http://www.australiancurriculum.edu.au/health-and-physical-education/curriculum/f-10?layout=1" TargetMode="External"/><Relationship Id="rId4" Type="http://schemas.microsoft.com/office/2007/relationships/stylesWithEffects" Target="stylesWithEffects.xml"/><Relationship Id="rId9" Type="http://schemas.openxmlformats.org/officeDocument/2006/relationships/hyperlink" Target="https://ekbooks.org/product/the-fix-it-man/" TargetMode="External"/><Relationship Id="rId14" Type="http://schemas.openxmlformats.org/officeDocument/2006/relationships/hyperlink" Target="http://www.australiancurriculum.edu.au/english/curriculum/f-10?layout=1" TargetMode="External"/><Relationship Id="rId22" Type="http://schemas.openxmlformats.org/officeDocument/2006/relationships/hyperlink" Target="http://www.australiancurriculum.edu.au/english/curriculum/f-10?layout=1" TargetMode="External"/><Relationship Id="rId27" Type="http://schemas.openxmlformats.org/officeDocument/2006/relationships/hyperlink" Target="http://www.dimitypowell.com/wp-content/uploads/2016/10/Crochet-Kite-Pattern-download.pdf" TargetMode="External"/><Relationship Id="rId30" Type="http://schemas.openxmlformats.org/officeDocument/2006/relationships/hyperlink" Target="http://www.dimitypowell.com/the-fix-it-man-downloadable-fun/" TargetMode="External"/><Relationship Id="rId35" Type="http://schemas.openxmlformats.org/officeDocument/2006/relationships/hyperlink" Target="http://www.australiancurriculum.edu.au/english/curriculum/f-10?layout=1"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2FF455CCBB4533B038443FCA80E201"/>
        <w:category>
          <w:name w:val="General"/>
          <w:gallery w:val="placeholder"/>
        </w:category>
        <w:types>
          <w:type w:val="bbPlcHdr"/>
        </w:types>
        <w:behaviors>
          <w:behavior w:val="content"/>
        </w:behaviors>
        <w:guid w:val="{3ED6AA14-B324-4DDE-83FB-FDCF3CA074EE}"/>
      </w:docPartPr>
      <w:docPartBody>
        <w:p w:rsidR="0062576E" w:rsidRDefault="0039567F" w:rsidP="0039567F">
          <w:pPr>
            <w:pStyle w:val="902FF455CCBB4533B038443FCA80E201"/>
          </w:pPr>
          <w:r>
            <w:t>[Type the company name]</w:t>
          </w:r>
        </w:p>
      </w:docPartBody>
    </w:docPart>
    <w:docPart>
      <w:docPartPr>
        <w:name w:val="7CA17D4579FE422FA741AFC428A243B1"/>
        <w:category>
          <w:name w:val="General"/>
          <w:gallery w:val="placeholder"/>
        </w:category>
        <w:types>
          <w:type w:val="bbPlcHdr"/>
        </w:types>
        <w:behaviors>
          <w:behavior w:val="content"/>
        </w:behaviors>
        <w:guid w:val="{E00B632A-8A18-48FA-B895-ABA23BEF782E}"/>
      </w:docPartPr>
      <w:docPartBody>
        <w:p w:rsidR="0062576E" w:rsidRDefault="0039567F" w:rsidP="0039567F">
          <w:pPr>
            <w:pStyle w:val="7CA17D4579FE422FA741AFC428A243B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9606A"/>
    <w:rsid w:val="00174B9B"/>
    <w:rsid w:val="001973D3"/>
    <w:rsid w:val="0032292D"/>
    <w:rsid w:val="003519E5"/>
    <w:rsid w:val="00385602"/>
    <w:rsid w:val="0039567F"/>
    <w:rsid w:val="004445B8"/>
    <w:rsid w:val="004973A3"/>
    <w:rsid w:val="005E716B"/>
    <w:rsid w:val="0062576E"/>
    <w:rsid w:val="00662660"/>
    <w:rsid w:val="00834447"/>
    <w:rsid w:val="00A9606A"/>
    <w:rsid w:val="00C11AC4"/>
    <w:rsid w:val="00C5155F"/>
    <w:rsid w:val="00C57450"/>
    <w:rsid w:val="00D52D68"/>
    <w:rsid w:val="00D64205"/>
    <w:rsid w:val="00E2698C"/>
    <w:rsid w:val="00E703CF"/>
    <w:rsid w:val="00F64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1E4D085FC417488A46716A4634B0F">
    <w:name w:val="B891E4D085FC417488A46716A4634B0F"/>
    <w:rsid w:val="00A9606A"/>
  </w:style>
  <w:style w:type="paragraph" w:customStyle="1" w:styleId="676C444B3EF64409B8B5060458CBF78F">
    <w:name w:val="676C444B3EF64409B8B5060458CBF78F"/>
    <w:rsid w:val="00A9606A"/>
  </w:style>
  <w:style w:type="paragraph" w:customStyle="1" w:styleId="DE77AFEB0DEF4319B73A77132FF5CD8A">
    <w:name w:val="DE77AFEB0DEF4319B73A77132FF5CD8A"/>
    <w:rsid w:val="00A9606A"/>
  </w:style>
  <w:style w:type="paragraph" w:customStyle="1" w:styleId="902FF455CCBB4533B038443FCA80E201">
    <w:name w:val="902FF455CCBB4533B038443FCA80E201"/>
    <w:rsid w:val="0039567F"/>
  </w:style>
  <w:style w:type="paragraph" w:customStyle="1" w:styleId="7CA17D4579FE422FA741AFC428A243B1">
    <w:name w:val="7CA17D4579FE422FA741AFC428A243B1"/>
    <w:rsid w:val="003956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E286-344A-4D98-8496-74D57B8C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12</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Prepared by Dimity Powell &amp; Nicky Johnston November 2016</vt:lpstr>
    </vt:vector>
  </TitlesOfParts>
  <Company>TEACHERS’ NOTES for THE FIX-IT MAN</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Dimity Powell &amp; Nicky Johnston November 2016</dc:title>
  <dc:subject>For The Fix-It Man</dc:subject>
  <dc:creator>Prepared by Dimity Powell November 2016</dc:creator>
  <cp:lastModifiedBy>James</cp:lastModifiedBy>
  <cp:revision>52</cp:revision>
  <dcterms:created xsi:type="dcterms:W3CDTF">2016-11-14T12:20:00Z</dcterms:created>
  <dcterms:modified xsi:type="dcterms:W3CDTF">2016-12-12T22:03:00Z</dcterms:modified>
</cp:coreProperties>
</file>